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75209" w14:textId="4A5A42B6" w:rsidR="009D5F7E" w:rsidRDefault="00212219" w:rsidP="009D5F7E">
      <w:pPr>
        <w:jc w:val="center"/>
        <w:rPr>
          <w:rFonts w:cs="Arial"/>
          <w:b/>
          <w:bCs/>
          <w:sz w:val="24"/>
          <w:highlight w:val="yellow"/>
        </w:rPr>
      </w:pPr>
      <w:bookmarkStart w:id="0" w:name="_Hlk164159472"/>
      <w:bookmarkStart w:id="1" w:name="_Hlk174113447"/>
      <w:r w:rsidRPr="00677053">
        <w:rPr>
          <w:rFonts w:cs="Arial"/>
          <w:noProof/>
        </w:rPr>
        <w:drawing>
          <wp:inline distT="0" distB="0" distL="0" distR="0" wp14:anchorId="2F5417EA" wp14:editId="3EFB99D6">
            <wp:extent cx="1304925" cy="657068"/>
            <wp:effectExtent l="0" t="0" r="0" b="0"/>
            <wp:docPr id="5" name="Image 5" descr="\\admin-srv4\Directeurs\haas-l\GHT\Logo\logo-normandieCen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-srv4\Directeurs\haas-l\GHT\Logo\logo-normandieCent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68" cy="66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z w:val="24"/>
        </w:rPr>
        <w:t xml:space="preserve">          </w:t>
      </w:r>
      <w:r w:rsidR="00853270">
        <w:rPr>
          <w:rFonts w:cs="Arial"/>
          <w:b/>
          <w:bCs/>
          <w:sz w:val="24"/>
        </w:rPr>
        <w:t>SYSTEME D’ACQUISTION DYNAMIQUE</w:t>
      </w:r>
      <w:r w:rsidR="00F243B3">
        <w:rPr>
          <w:rFonts w:cs="Arial"/>
          <w:b/>
          <w:bCs/>
          <w:sz w:val="24"/>
        </w:rPr>
        <w:t xml:space="preserve"> (</w:t>
      </w:r>
      <w:r w:rsidR="00053487">
        <w:rPr>
          <w:rFonts w:cs="Arial"/>
          <w:b/>
          <w:bCs/>
          <w:sz w:val="24"/>
        </w:rPr>
        <w:t>n°</w:t>
      </w:r>
      <w:r w:rsidR="00C72C2F" w:rsidRPr="003D51A9">
        <w:rPr>
          <w:rFonts w:cs="Arial"/>
          <w:b/>
          <w:bCs/>
          <w:sz w:val="24"/>
        </w:rPr>
        <w:t>202</w:t>
      </w:r>
      <w:r w:rsidR="00C72C2F">
        <w:rPr>
          <w:rFonts w:cs="Arial"/>
          <w:b/>
          <w:bCs/>
          <w:sz w:val="24"/>
        </w:rPr>
        <w:t>6</w:t>
      </w:r>
      <w:r w:rsidR="00C72C2F" w:rsidRPr="003D51A9">
        <w:rPr>
          <w:rFonts w:cs="Arial"/>
          <w:b/>
          <w:bCs/>
          <w:sz w:val="24"/>
        </w:rPr>
        <w:t>SAD2</w:t>
      </w:r>
      <w:r w:rsidR="00F243B3">
        <w:rPr>
          <w:rFonts w:cs="Arial"/>
          <w:b/>
          <w:bCs/>
          <w:sz w:val="24"/>
        </w:rPr>
        <w:t>)</w:t>
      </w:r>
    </w:p>
    <w:p w14:paraId="5BC9AFF0" w14:textId="77777777" w:rsidR="002413EB" w:rsidRPr="00644187" w:rsidRDefault="002413EB" w:rsidP="009D5F7E">
      <w:pPr>
        <w:jc w:val="center"/>
        <w:rPr>
          <w:rFonts w:cs="Arial"/>
          <w:b/>
          <w:bCs/>
          <w:sz w:val="24"/>
        </w:rPr>
      </w:pPr>
    </w:p>
    <w:p w14:paraId="4632EAE7" w14:textId="77777777" w:rsidR="009D5F7E" w:rsidRDefault="009D5F7E" w:rsidP="009D5F7E">
      <w:pPr>
        <w:jc w:val="center"/>
        <w:rPr>
          <w:rFonts w:cs="Arial"/>
          <w:b/>
          <w:bCs/>
        </w:rPr>
      </w:pPr>
    </w:p>
    <w:bookmarkEnd w:id="0"/>
    <w:bookmarkEnd w:id="1"/>
    <w:p w14:paraId="63B56C8B" w14:textId="575536AD" w:rsidR="00853270" w:rsidRPr="005F0FAA" w:rsidRDefault="005F0FAA" w:rsidP="00853270">
      <w:pPr>
        <w:jc w:val="center"/>
        <w:rPr>
          <w:rFonts w:cs="Arial"/>
          <w:b/>
          <w:i/>
          <w:sz w:val="28"/>
          <w:szCs w:val="28"/>
        </w:rPr>
      </w:pPr>
      <w:r w:rsidRPr="005F0FAA">
        <w:rPr>
          <w:rFonts w:cs="Arial"/>
          <w:b/>
          <w:i/>
          <w:sz w:val="28"/>
          <w:szCs w:val="28"/>
        </w:rPr>
        <w:t>Équipement de protection individuel</w:t>
      </w:r>
      <w:r w:rsidRPr="005F0FAA">
        <w:rPr>
          <w:rFonts w:cs="Arial"/>
          <w:b/>
          <w:i/>
          <w:szCs w:val="20"/>
        </w:rPr>
        <w:t xml:space="preserve"> </w:t>
      </w:r>
      <w:r w:rsidR="00853270" w:rsidRPr="005F0FAA">
        <w:rPr>
          <w:rFonts w:cs="Arial"/>
          <w:b/>
          <w:i/>
          <w:sz w:val="28"/>
          <w:szCs w:val="28"/>
        </w:rPr>
        <w:t>pour le GHT Normandie-Centre</w:t>
      </w:r>
    </w:p>
    <w:p w14:paraId="4FC8706D" w14:textId="77777777" w:rsidR="009D5F7E" w:rsidRPr="0062519F" w:rsidRDefault="009D5F7E" w:rsidP="009D5F7E">
      <w:pPr>
        <w:tabs>
          <w:tab w:val="left" w:pos="851"/>
        </w:tabs>
        <w:jc w:val="both"/>
        <w:rPr>
          <w:rFonts w:cs="Arial"/>
          <w:szCs w:val="20"/>
        </w:rPr>
      </w:pPr>
    </w:p>
    <w:p w14:paraId="617E2A7A" w14:textId="77777777" w:rsidR="006F6B0F" w:rsidRPr="00644187" w:rsidRDefault="006F6B0F">
      <w:pPr>
        <w:tabs>
          <w:tab w:val="left" w:pos="851"/>
        </w:tabs>
        <w:jc w:val="both"/>
        <w:rPr>
          <w:rFonts w:cs="Arial"/>
          <w:szCs w:val="20"/>
        </w:rPr>
      </w:pPr>
    </w:p>
    <w:p w14:paraId="403079AA" w14:textId="23C212AF" w:rsidR="006F6B0F" w:rsidRPr="00644187" w:rsidRDefault="00920DDF">
      <w:pPr>
        <w:pStyle w:val="Titre5"/>
        <w:tabs>
          <w:tab w:val="left" w:pos="851"/>
        </w:tabs>
        <w:spacing w:line="240" w:lineRule="auto"/>
        <w:rPr>
          <w:rFonts w:cs="Arial"/>
          <w:smallCaps/>
        </w:rPr>
      </w:pPr>
      <w:r w:rsidRPr="00644187">
        <w:rPr>
          <w:rFonts w:cs="Arial"/>
          <w:smallCaps/>
        </w:rPr>
        <w:t xml:space="preserve">Questionnaire </w:t>
      </w:r>
      <w:r w:rsidR="00B46A38" w:rsidRPr="009D5F7E">
        <w:rPr>
          <w:rFonts w:cs="Arial"/>
          <w:smallCaps/>
        </w:rPr>
        <w:t>à</w:t>
      </w:r>
      <w:r w:rsidRPr="00644187">
        <w:rPr>
          <w:rFonts w:cs="Arial"/>
          <w:smallCaps/>
        </w:rPr>
        <w:t xml:space="preserve"> renseigner obligatoirement</w:t>
      </w:r>
    </w:p>
    <w:p w14:paraId="1EB84574" w14:textId="77777777" w:rsidR="006F6B0F" w:rsidRPr="00644187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1E4D2CB0" w14:textId="77777777" w:rsidR="006F6B0F" w:rsidRPr="00644187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0BF6AF9E" w14:textId="77777777" w:rsidR="009D5F7E" w:rsidRPr="0062519F" w:rsidRDefault="009D5F7E" w:rsidP="009D5F7E">
      <w:pPr>
        <w:tabs>
          <w:tab w:val="left" w:pos="851"/>
        </w:tabs>
        <w:jc w:val="both"/>
        <w:rPr>
          <w:rFonts w:cs="Arial"/>
          <w:b/>
          <w:szCs w:val="20"/>
        </w:rPr>
      </w:pPr>
      <w:r w:rsidRPr="0062519F">
        <w:rPr>
          <w:rFonts w:cs="Arial"/>
          <w:szCs w:val="20"/>
          <w:u w:val="single"/>
        </w:rPr>
        <w:t>Nom du soumissionnaire</w:t>
      </w:r>
      <w:r>
        <w:rPr>
          <w:rFonts w:cs="Arial"/>
          <w:szCs w:val="20"/>
        </w:rPr>
        <w:t xml:space="preserve"> : </w:t>
      </w:r>
      <w:r>
        <w:rPr>
          <w:rFonts w:cs="Arial"/>
          <w:szCs w:val="20"/>
        </w:rPr>
        <w:tab/>
      </w:r>
    </w:p>
    <w:p w14:paraId="11BBF42D" w14:textId="77777777" w:rsidR="009D5F7E" w:rsidRDefault="009D5F7E" w:rsidP="009D5F7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72932987" w14:textId="77777777" w:rsidR="009D5F7E" w:rsidRPr="0062519F" w:rsidRDefault="009D5F7E" w:rsidP="009D5F7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11B82299" w14:textId="034A8C5F" w:rsidR="006F6B0F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5DF7BC2D" w14:textId="77777777" w:rsidR="0052311B" w:rsidRDefault="0052311B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22F322B7" w14:textId="64879A53" w:rsidR="00F32397" w:rsidRDefault="00F3239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413845CF" w14:textId="77777777" w:rsidR="00F32397" w:rsidRPr="00644187" w:rsidRDefault="00F3239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6C235C85" w14:textId="77777777" w:rsidR="00B1387B" w:rsidRPr="00112633" w:rsidRDefault="00B1387B" w:rsidP="00B1387B">
      <w:pPr>
        <w:jc w:val="both"/>
        <w:rPr>
          <w:rFonts w:cs="Arial"/>
          <w:b/>
          <w:szCs w:val="20"/>
        </w:rPr>
      </w:pPr>
      <w:bookmarkStart w:id="2" w:name="_Hlk138171909"/>
      <w:r w:rsidRPr="00112633">
        <w:rPr>
          <w:rFonts w:cs="Arial"/>
          <w:szCs w:val="20"/>
        </w:rPr>
        <w:t>La candidature est présentée pour la/les catégorie</w:t>
      </w:r>
      <w:r>
        <w:rPr>
          <w:rFonts w:cs="Arial"/>
          <w:szCs w:val="20"/>
        </w:rPr>
        <w:t>(</w:t>
      </w:r>
      <w:r w:rsidRPr="00112633">
        <w:rPr>
          <w:rFonts w:cs="Arial"/>
          <w:szCs w:val="20"/>
        </w:rPr>
        <w:t>s</w:t>
      </w:r>
      <w:r>
        <w:rPr>
          <w:rFonts w:cs="Arial"/>
          <w:szCs w:val="20"/>
        </w:rPr>
        <w:t>)</w:t>
      </w:r>
      <w:r w:rsidRPr="00112633">
        <w:rPr>
          <w:rFonts w:cs="Arial"/>
          <w:szCs w:val="20"/>
        </w:rPr>
        <w:t xml:space="preserve"> suivante</w:t>
      </w:r>
      <w:r>
        <w:rPr>
          <w:rFonts w:cs="Arial"/>
          <w:szCs w:val="20"/>
        </w:rPr>
        <w:t>(</w:t>
      </w:r>
      <w:r w:rsidRPr="00112633">
        <w:rPr>
          <w:rFonts w:cs="Arial"/>
          <w:szCs w:val="20"/>
        </w:rPr>
        <w:t>s</w:t>
      </w:r>
      <w:r>
        <w:rPr>
          <w:rFonts w:cs="Arial"/>
          <w:szCs w:val="20"/>
        </w:rPr>
        <w:t>)</w:t>
      </w:r>
      <w:r w:rsidRPr="00112633">
        <w:rPr>
          <w:rFonts w:cs="Arial"/>
          <w:szCs w:val="20"/>
        </w:rPr>
        <w:t> : (</w:t>
      </w:r>
      <w:r w:rsidRPr="005C12D9">
        <w:rPr>
          <w:rFonts w:cs="Arial"/>
          <w:b/>
          <w:color w:val="FF0000"/>
          <w:szCs w:val="20"/>
        </w:rPr>
        <w:t>à cocher par les candidats</w:t>
      </w:r>
      <w:r w:rsidRPr="00112633">
        <w:rPr>
          <w:rFonts w:cs="Arial"/>
          <w:szCs w:val="20"/>
        </w:rPr>
        <w:t>)</w:t>
      </w:r>
    </w:p>
    <w:p w14:paraId="23A1532E" w14:textId="77777777" w:rsidR="00B1387B" w:rsidRPr="00112633" w:rsidRDefault="00B1387B" w:rsidP="00B1387B">
      <w:pPr>
        <w:jc w:val="both"/>
        <w:rPr>
          <w:rFonts w:cs="Arial"/>
          <w:b/>
          <w:szCs w:val="20"/>
        </w:rPr>
      </w:pPr>
    </w:p>
    <w:p w14:paraId="7F00BEBC" w14:textId="5AD88DFC" w:rsidR="00B1387B" w:rsidRDefault="00B1387B" w:rsidP="00B1387B">
      <w:pPr>
        <w:ind w:left="851"/>
        <w:jc w:val="both"/>
        <w:rPr>
          <w:rFonts w:cs="Arial"/>
          <w:szCs w:val="20"/>
        </w:rPr>
      </w:pPr>
      <w:r w:rsidRPr="00112633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2633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112633">
        <w:rPr>
          <w:rFonts w:cs="Arial"/>
          <w:b/>
          <w:szCs w:val="20"/>
        </w:rPr>
        <w:fldChar w:fldCharType="end"/>
      </w:r>
      <w:bookmarkEnd w:id="2"/>
      <w:r w:rsidRPr="00112633">
        <w:rPr>
          <w:rFonts w:cs="Arial"/>
          <w:szCs w:val="20"/>
        </w:rPr>
        <w:t xml:space="preserve"> </w:t>
      </w:r>
      <w:r w:rsidRPr="00112633">
        <w:rPr>
          <w:rFonts w:cs="Arial"/>
          <w:b/>
          <w:szCs w:val="20"/>
        </w:rPr>
        <w:t>Catégorie 1 :</w:t>
      </w:r>
      <w:r w:rsidRPr="00112633">
        <w:rPr>
          <w:rFonts w:cs="Arial"/>
          <w:szCs w:val="20"/>
        </w:rPr>
        <w:t xml:space="preserve"> </w:t>
      </w:r>
      <w:r w:rsidR="00EC2EC1" w:rsidRPr="00EC2EC1">
        <w:rPr>
          <w:rFonts w:cs="Arial"/>
          <w:b/>
          <w:szCs w:val="20"/>
        </w:rPr>
        <w:t>Équipement de protection individuel</w:t>
      </w:r>
      <w:r w:rsidR="001A5363">
        <w:rPr>
          <w:rFonts w:cs="Arial"/>
          <w:b/>
          <w:szCs w:val="20"/>
        </w:rPr>
        <w:t>le</w:t>
      </w:r>
      <w:r w:rsidR="00EC2EC1" w:rsidRPr="00EC2EC1">
        <w:rPr>
          <w:rFonts w:cs="Arial"/>
          <w:b/>
          <w:szCs w:val="20"/>
        </w:rPr>
        <w:t xml:space="preserve"> relevant des pieds</w:t>
      </w:r>
    </w:p>
    <w:p w14:paraId="6D894878" w14:textId="77777777" w:rsidR="00EC35AF" w:rsidRDefault="00EC35AF" w:rsidP="00EC35AF">
      <w:pPr>
        <w:jc w:val="both"/>
        <w:rPr>
          <w:rFonts w:cs="Arial"/>
          <w:sz w:val="22"/>
          <w:szCs w:val="22"/>
        </w:rPr>
      </w:pPr>
    </w:p>
    <w:p w14:paraId="46AE0659" w14:textId="249913A8" w:rsidR="00EC35AF" w:rsidRPr="00C057A8" w:rsidRDefault="00EC35AF" w:rsidP="00C057A8">
      <w:pPr>
        <w:ind w:left="851"/>
        <w:jc w:val="both"/>
        <w:rPr>
          <w:rFonts w:cs="Arial"/>
          <w:szCs w:val="20"/>
        </w:rPr>
      </w:pPr>
      <w:r w:rsidRPr="00C057A8">
        <w:rPr>
          <w:rFonts w:cs="Arial"/>
          <w:szCs w:val="20"/>
        </w:rPr>
        <w:t xml:space="preserve">Liste non exhaustive d’exemple de </w:t>
      </w:r>
      <w:r w:rsidR="00EC2EC1" w:rsidRPr="00C057A8">
        <w:rPr>
          <w:rFonts w:cs="Arial"/>
          <w:szCs w:val="20"/>
        </w:rPr>
        <w:t>produits :</w:t>
      </w:r>
      <w:r w:rsidRPr="00C057A8">
        <w:rPr>
          <w:rFonts w:cs="Arial"/>
          <w:szCs w:val="20"/>
        </w:rPr>
        <w:t xml:space="preserve"> </w:t>
      </w:r>
    </w:p>
    <w:p w14:paraId="1D366DC2" w14:textId="1B2B1E74" w:rsidR="00EC35AF" w:rsidRPr="00C057A8" w:rsidRDefault="00EC2EC1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bookmarkStart w:id="3" w:name="_Hlk211328471"/>
      <w:r>
        <w:rPr>
          <w:rFonts w:cs="Arial"/>
          <w:szCs w:val="20"/>
        </w:rPr>
        <w:t>Bot</w:t>
      </w:r>
      <w:r w:rsidR="00D35544">
        <w:rPr>
          <w:rFonts w:cs="Arial"/>
          <w:szCs w:val="20"/>
        </w:rPr>
        <w:t>t</w:t>
      </w:r>
      <w:r>
        <w:rPr>
          <w:rFonts w:cs="Arial"/>
          <w:szCs w:val="20"/>
        </w:rPr>
        <w:t>e étanche et coque</w:t>
      </w:r>
      <w:r w:rsidR="00A63DF8">
        <w:rPr>
          <w:rFonts w:cs="Arial"/>
          <w:szCs w:val="20"/>
        </w:rPr>
        <w:t xml:space="preserve"> de protection</w:t>
      </w:r>
    </w:p>
    <w:bookmarkEnd w:id="3"/>
    <w:p w14:paraId="4C1D74C2" w14:textId="46288A83" w:rsidR="00EC35AF" w:rsidRPr="00C057A8" w:rsidRDefault="00EC2EC1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Bottes de cuisine</w:t>
      </w:r>
    </w:p>
    <w:p w14:paraId="211502AE" w14:textId="62EB2175" w:rsidR="00EC35AF" w:rsidRPr="00C057A8" w:rsidRDefault="00EC2EC1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Chaussures de sécurité</w:t>
      </w:r>
    </w:p>
    <w:p w14:paraId="3E149CA3" w14:textId="3EC86B4C" w:rsidR="00EC35AF" w:rsidRPr="00C057A8" w:rsidRDefault="00EC2EC1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Ranger</w:t>
      </w:r>
      <w:r w:rsidR="00A63DF8">
        <w:rPr>
          <w:rFonts w:cs="Arial"/>
          <w:szCs w:val="20"/>
        </w:rPr>
        <w:t xml:space="preserve"> pour </w:t>
      </w:r>
      <w:r>
        <w:rPr>
          <w:rFonts w:cs="Arial"/>
          <w:szCs w:val="20"/>
        </w:rPr>
        <w:t>pompier</w:t>
      </w:r>
      <w:r w:rsidR="00A63DF8">
        <w:rPr>
          <w:rFonts w:cs="Arial"/>
          <w:szCs w:val="20"/>
        </w:rPr>
        <w:t>s</w:t>
      </w:r>
    </w:p>
    <w:p w14:paraId="37C9E15F" w14:textId="6DAC190B" w:rsidR="00EC35AF" w:rsidRPr="00C057A8" w:rsidRDefault="00EC2EC1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Surchaussure coque</w:t>
      </w:r>
    </w:p>
    <w:p w14:paraId="56D7D047" w14:textId="5BB87159" w:rsidR="00EC35AF" w:rsidRPr="00C057A8" w:rsidRDefault="00EC2EC1" w:rsidP="0028460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560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Semelle à découper </w:t>
      </w:r>
    </w:p>
    <w:p w14:paraId="305E1AAC" w14:textId="77777777" w:rsidR="00EC35AF" w:rsidRDefault="00EC35AF" w:rsidP="00EC35AF">
      <w:pPr>
        <w:jc w:val="both"/>
        <w:rPr>
          <w:rFonts w:cs="Arial"/>
          <w:b/>
          <w:sz w:val="22"/>
          <w:szCs w:val="22"/>
          <w:u w:val="single"/>
        </w:rPr>
      </w:pPr>
    </w:p>
    <w:p w14:paraId="1F83D251" w14:textId="77777777" w:rsidR="00EC35AF" w:rsidRDefault="00EC35AF" w:rsidP="00EC35AF">
      <w:pPr>
        <w:jc w:val="both"/>
        <w:rPr>
          <w:rFonts w:cs="Arial"/>
          <w:sz w:val="22"/>
          <w:szCs w:val="22"/>
        </w:rPr>
      </w:pPr>
    </w:p>
    <w:p w14:paraId="0756FB91" w14:textId="1452C750" w:rsidR="00CC7650" w:rsidRDefault="00B1387B" w:rsidP="00B1387B">
      <w:pPr>
        <w:ind w:left="851"/>
        <w:jc w:val="both"/>
        <w:rPr>
          <w:rFonts w:cs="Arial"/>
          <w:szCs w:val="20"/>
        </w:rPr>
      </w:pPr>
      <w:r w:rsidRPr="00CC7650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7650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CC7650">
        <w:rPr>
          <w:rFonts w:cs="Arial"/>
          <w:b/>
          <w:szCs w:val="20"/>
        </w:rPr>
        <w:fldChar w:fldCharType="end"/>
      </w:r>
      <w:r w:rsidRPr="00CC7650">
        <w:rPr>
          <w:rFonts w:cs="Arial"/>
          <w:b/>
          <w:szCs w:val="20"/>
        </w:rPr>
        <w:t xml:space="preserve"> Catégorie 2 : </w:t>
      </w:r>
      <w:r w:rsidR="00EC2EC1" w:rsidRPr="00EC2EC1">
        <w:rPr>
          <w:rFonts w:cs="Arial"/>
          <w:b/>
          <w:szCs w:val="20"/>
        </w:rPr>
        <w:t xml:space="preserve">Équipement de protection </w:t>
      </w:r>
      <w:r w:rsidR="001A5363" w:rsidRPr="00EC2EC1">
        <w:rPr>
          <w:rFonts w:cs="Arial"/>
          <w:b/>
          <w:szCs w:val="20"/>
        </w:rPr>
        <w:t>individuel</w:t>
      </w:r>
      <w:r w:rsidR="001A5363">
        <w:rPr>
          <w:rFonts w:cs="Arial"/>
          <w:b/>
          <w:szCs w:val="20"/>
        </w:rPr>
        <w:t>le</w:t>
      </w:r>
      <w:r w:rsidR="001A5363" w:rsidRPr="00EC2EC1">
        <w:rPr>
          <w:rFonts w:cs="Arial"/>
          <w:b/>
          <w:szCs w:val="20"/>
        </w:rPr>
        <w:t xml:space="preserve"> </w:t>
      </w:r>
      <w:r w:rsidR="00EC2EC1" w:rsidRPr="00EC2EC1">
        <w:rPr>
          <w:rFonts w:cs="Arial"/>
          <w:b/>
          <w:szCs w:val="20"/>
        </w:rPr>
        <w:t>relevant de</w:t>
      </w:r>
      <w:r w:rsidR="00823B8E">
        <w:rPr>
          <w:rFonts w:cs="Arial"/>
          <w:b/>
          <w:szCs w:val="20"/>
        </w:rPr>
        <w:t xml:space="preserve"> la tête</w:t>
      </w:r>
    </w:p>
    <w:p w14:paraId="069040C3" w14:textId="77777777" w:rsidR="00EC2EC1" w:rsidRDefault="00EC2EC1" w:rsidP="00B1387B">
      <w:pPr>
        <w:ind w:left="851"/>
        <w:jc w:val="both"/>
        <w:rPr>
          <w:rFonts w:cs="Arial"/>
          <w:szCs w:val="20"/>
        </w:rPr>
      </w:pPr>
    </w:p>
    <w:p w14:paraId="3B7B9DF2" w14:textId="051443FC" w:rsidR="00EC35AF" w:rsidRPr="00CC7650" w:rsidRDefault="00EC35AF" w:rsidP="00CC7650">
      <w:pPr>
        <w:ind w:left="851"/>
        <w:jc w:val="both"/>
        <w:rPr>
          <w:rFonts w:cs="Arial"/>
          <w:szCs w:val="20"/>
        </w:rPr>
      </w:pPr>
      <w:r w:rsidRPr="00CC7650">
        <w:rPr>
          <w:rFonts w:cs="Arial"/>
          <w:szCs w:val="20"/>
        </w:rPr>
        <w:t>Liste non exhaustive d’exemple de produits</w:t>
      </w:r>
      <w:r w:rsidR="00EC2EC1">
        <w:rPr>
          <w:rFonts w:cs="Arial"/>
          <w:szCs w:val="20"/>
        </w:rPr>
        <w:t xml:space="preserve"> </w:t>
      </w:r>
      <w:r w:rsidRPr="00CC7650">
        <w:rPr>
          <w:rFonts w:cs="Arial"/>
          <w:szCs w:val="20"/>
        </w:rPr>
        <w:t xml:space="preserve">: </w:t>
      </w:r>
    </w:p>
    <w:p w14:paraId="10672FAC" w14:textId="59987AFD" w:rsidR="00EC35AF" w:rsidRDefault="00823B8E" w:rsidP="00CC7650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Bouchon d’oreille</w:t>
      </w:r>
    </w:p>
    <w:p w14:paraId="49B31A3F" w14:textId="08E5818B" w:rsidR="00823B8E" w:rsidRPr="00CC7650" w:rsidRDefault="00823B8E" w:rsidP="00CC7650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Masque</w:t>
      </w:r>
    </w:p>
    <w:p w14:paraId="619C9C65" w14:textId="6A4DFDBB" w:rsidR="00EC35AF" w:rsidRDefault="00823B8E" w:rsidP="00CC7650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Lunette de protection </w:t>
      </w:r>
    </w:p>
    <w:p w14:paraId="4D0BE53F" w14:textId="09E7B9C8" w:rsidR="00823B8E" w:rsidRPr="00CC7650" w:rsidRDefault="00823B8E" w:rsidP="00CC7650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Casque antibruit</w:t>
      </w:r>
    </w:p>
    <w:p w14:paraId="176291AF" w14:textId="77777777" w:rsidR="00EC35AF" w:rsidRDefault="00EC35AF" w:rsidP="00B1387B">
      <w:pPr>
        <w:ind w:left="851"/>
        <w:jc w:val="both"/>
        <w:rPr>
          <w:rFonts w:cs="Arial"/>
          <w:szCs w:val="20"/>
        </w:rPr>
      </w:pPr>
    </w:p>
    <w:p w14:paraId="27549653" w14:textId="77777777" w:rsidR="00B1387B" w:rsidRPr="00112633" w:rsidRDefault="00B1387B" w:rsidP="00B1387B">
      <w:pPr>
        <w:ind w:left="851"/>
        <w:jc w:val="both"/>
        <w:rPr>
          <w:rFonts w:cs="Arial"/>
          <w:szCs w:val="20"/>
        </w:rPr>
      </w:pPr>
    </w:p>
    <w:p w14:paraId="7317A8AB" w14:textId="3C9544B5" w:rsidR="00B1387B" w:rsidRPr="00CC7650" w:rsidRDefault="00B1387B" w:rsidP="00B1387B">
      <w:pPr>
        <w:ind w:left="851"/>
        <w:jc w:val="both"/>
        <w:rPr>
          <w:rFonts w:cs="Arial"/>
          <w:b/>
          <w:szCs w:val="20"/>
        </w:rPr>
      </w:pPr>
      <w:r w:rsidRPr="00CC7650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7650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CC7650">
        <w:rPr>
          <w:rFonts w:cs="Arial"/>
          <w:b/>
          <w:szCs w:val="20"/>
        </w:rPr>
        <w:fldChar w:fldCharType="end"/>
      </w:r>
      <w:r w:rsidRPr="00CC7650">
        <w:rPr>
          <w:rFonts w:cs="Arial"/>
          <w:b/>
          <w:szCs w:val="20"/>
        </w:rPr>
        <w:t xml:space="preserve"> Catégorie 3 : </w:t>
      </w:r>
      <w:r w:rsidR="00823B8E" w:rsidRPr="00EC2EC1">
        <w:rPr>
          <w:rFonts w:cs="Arial"/>
          <w:b/>
          <w:szCs w:val="20"/>
        </w:rPr>
        <w:t xml:space="preserve">Équipement de protection </w:t>
      </w:r>
      <w:r w:rsidR="001A5363" w:rsidRPr="00EC2EC1">
        <w:rPr>
          <w:rFonts w:cs="Arial"/>
          <w:b/>
          <w:szCs w:val="20"/>
        </w:rPr>
        <w:t>individuel</w:t>
      </w:r>
      <w:r w:rsidR="001A5363">
        <w:rPr>
          <w:rFonts w:cs="Arial"/>
          <w:b/>
          <w:szCs w:val="20"/>
        </w:rPr>
        <w:t>le</w:t>
      </w:r>
      <w:r w:rsidR="001A5363" w:rsidRPr="00EC2EC1">
        <w:rPr>
          <w:rFonts w:cs="Arial"/>
          <w:b/>
          <w:szCs w:val="20"/>
        </w:rPr>
        <w:t xml:space="preserve"> </w:t>
      </w:r>
      <w:r w:rsidR="00823B8E" w:rsidRPr="00EC2EC1">
        <w:rPr>
          <w:rFonts w:cs="Arial"/>
          <w:b/>
          <w:szCs w:val="20"/>
        </w:rPr>
        <w:t>relevant de</w:t>
      </w:r>
      <w:r w:rsidR="00823B8E">
        <w:rPr>
          <w:rFonts w:cs="Arial"/>
          <w:b/>
          <w:szCs w:val="20"/>
        </w:rPr>
        <w:t>s mains</w:t>
      </w:r>
    </w:p>
    <w:p w14:paraId="4D732F22" w14:textId="77777777" w:rsidR="00CC7650" w:rsidRDefault="00CC7650" w:rsidP="00B1387B">
      <w:pPr>
        <w:ind w:left="851"/>
        <w:jc w:val="both"/>
        <w:rPr>
          <w:rFonts w:cs="Arial"/>
          <w:szCs w:val="20"/>
        </w:rPr>
      </w:pPr>
    </w:p>
    <w:p w14:paraId="6B2D281F" w14:textId="25F9417D" w:rsidR="00EC35AF" w:rsidRDefault="00EC35AF" w:rsidP="00B1387B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 xml:space="preserve">Liste non exhaustive d’exemple de </w:t>
      </w:r>
      <w:r w:rsidR="00823B8E" w:rsidRPr="00EC35AF">
        <w:rPr>
          <w:rFonts w:cs="Arial"/>
          <w:szCs w:val="20"/>
        </w:rPr>
        <w:t>produits</w:t>
      </w:r>
      <w:r w:rsidR="00823B8E">
        <w:rPr>
          <w:rFonts w:cs="Arial"/>
          <w:szCs w:val="20"/>
        </w:rPr>
        <w:t xml:space="preserve"> :</w:t>
      </w:r>
    </w:p>
    <w:p w14:paraId="170B1CE0" w14:textId="3D587A5D" w:rsidR="00EC35AF" w:rsidRPr="00EC35AF" w:rsidRDefault="00823B8E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Gant protection </w:t>
      </w:r>
    </w:p>
    <w:p w14:paraId="205F6E28" w14:textId="3C8F4673" w:rsidR="00EC35AF" w:rsidRPr="00EC35AF" w:rsidRDefault="00823B8E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Gant anti-coupure</w:t>
      </w:r>
    </w:p>
    <w:p w14:paraId="4EB5E57D" w14:textId="688C17D5" w:rsidR="00EC35AF" w:rsidRDefault="00823B8E" w:rsidP="00823B8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Gant chimique</w:t>
      </w:r>
    </w:p>
    <w:p w14:paraId="617B2742" w14:textId="105591AE" w:rsidR="00BD1BFE" w:rsidRPr="00BD1BFE" w:rsidRDefault="00BD1BFE" w:rsidP="00BD1BF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Manchette risque chimique </w:t>
      </w:r>
    </w:p>
    <w:p w14:paraId="5B0537A6" w14:textId="77777777" w:rsidR="00823B8E" w:rsidRPr="00823B8E" w:rsidRDefault="00823B8E" w:rsidP="00823B8E">
      <w:pPr>
        <w:pStyle w:val="Paragraphedeliste"/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</w:p>
    <w:p w14:paraId="6DAEA300" w14:textId="77777777" w:rsidR="00B1387B" w:rsidRPr="00112633" w:rsidRDefault="00B1387B" w:rsidP="00B1387B">
      <w:pPr>
        <w:ind w:left="851"/>
        <w:jc w:val="both"/>
        <w:rPr>
          <w:rFonts w:cs="Arial"/>
          <w:szCs w:val="20"/>
        </w:rPr>
      </w:pPr>
    </w:p>
    <w:p w14:paraId="326EB068" w14:textId="65950FF8" w:rsidR="00F32397" w:rsidRDefault="00B1387B" w:rsidP="00823B8E">
      <w:pPr>
        <w:ind w:left="851"/>
        <w:jc w:val="both"/>
        <w:rPr>
          <w:rFonts w:cs="Arial"/>
          <w:b/>
          <w:szCs w:val="20"/>
        </w:rPr>
      </w:pPr>
      <w:r w:rsidRPr="00EC35AF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5AF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EC35AF">
        <w:rPr>
          <w:rFonts w:cs="Arial"/>
          <w:b/>
          <w:szCs w:val="20"/>
        </w:rPr>
        <w:fldChar w:fldCharType="end"/>
      </w:r>
      <w:r w:rsidRPr="00EC35AF">
        <w:rPr>
          <w:rFonts w:cs="Arial"/>
          <w:b/>
          <w:szCs w:val="20"/>
        </w:rPr>
        <w:t xml:space="preserve"> Catégorie 4 : </w:t>
      </w:r>
      <w:r w:rsidR="00823B8E" w:rsidRPr="00EC2EC1">
        <w:rPr>
          <w:rFonts w:cs="Arial"/>
          <w:b/>
          <w:szCs w:val="20"/>
        </w:rPr>
        <w:t>Équipement de protection individuel</w:t>
      </w:r>
      <w:r w:rsidR="00C75905">
        <w:rPr>
          <w:rFonts w:cs="Arial"/>
          <w:b/>
          <w:szCs w:val="20"/>
        </w:rPr>
        <w:t>le</w:t>
      </w:r>
      <w:r w:rsidR="00823B8E" w:rsidRPr="00EC2EC1">
        <w:rPr>
          <w:rFonts w:cs="Arial"/>
          <w:b/>
          <w:szCs w:val="20"/>
        </w:rPr>
        <w:t xml:space="preserve"> relevant d</w:t>
      </w:r>
      <w:r w:rsidR="00823B8E">
        <w:rPr>
          <w:rFonts w:cs="Arial"/>
          <w:b/>
          <w:szCs w:val="20"/>
        </w:rPr>
        <w:t>u Corps</w:t>
      </w:r>
    </w:p>
    <w:p w14:paraId="32DDD4FA" w14:textId="77777777" w:rsidR="00823B8E" w:rsidRDefault="00823B8E" w:rsidP="00823B8E">
      <w:pPr>
        <w:ind w:left="851"/>
        <w:jc w:val="both"/>
        <w:rPr>
          <w:rFonts w:cs="Arial"/>
          <w:szCs w:val="20"/>
        </w:rPr>
      </w:pPr>
    </w:p>
    <w:p w14:paraId="11BA67FC" w14:textId="1FA350FA" w:rsidR="00EC35AF" w:rsidRPr="00EC35AF" w:rsidRDefault="00EC35AF" w:rsidP="00EC35AF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>Liste non exhaustive d’exemple de produits</w:t>
      </w:r>
      <w:r w:rsidR="00823B8E">
        <w:rPr>
          <w:rFonts w:cs="Arial"/>
          <w:szCs w:val="20"/>
        </w:rPr>
        <w:t xml:space="preserve"> </w:t>
      </w:r>
      <w:r w:rsidRPr="00EC35AF">
        <w:rPr>
          <w:rFonts w:cs="Arial"/>
          <w:szCs w:val="20"/>
        </w:rPr>
        <w:t xml:space="preserve">: </w:t>
      </w:r>
    </w:p>
    <w:p w14:paraId="3733DAC1" w14:textId="1FD92794" w:rsidR="00EC35AF" w:rsidRPr="00EC35AF" w:rsidRDefault="00823B8E" w:rsidP="00EC35AF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Tablier </w:t>
      </w:r>
    </w:p>
    <w:p w14:paraId="733B5230" w14:textId="0DA2FD69" w:rsidR="00EC35AF" w:rsidRDefault="00823B8E" w:rsidP="00BD1BFE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Blouse de protection</w:t>
      </w:r>
    </w:p>
    <w:p w14:paraId="40E05194" w14:textId="77777777" w:rsidR="00BD1BFE" w:rsidRPr="00BD1BFE" w:rsidRDefault="00BD1BFE" w:rsidP="00BD1BFE">
      <w:pPr>
        <w:pStyle w:val="Paragraphedeliste"/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</w:p>
    <w:p w14:paraId="7A3274DA" w14:textId="7CB9D0AB" w:rsidR="00D503F5" w:rsidRDefault="00D503F5" w:rsidP="00D503F5">
      <w:pPr>
        <w:pStyle w:val="Paragraphedeliste"/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</w:p>
    <w:p w14:paraId="7F9DBA2C" w14:textId="6827F056" w:rsidR="00D503F5" w:rsidRDefault="00D503F5" w:rsidP="00D503F5">
      <w:pPr>
        <w:ind w:left="851"/>
        <w:jc w:val="both"/>
        <w:rPr>
          <w:rFonts w:cs="Arial"/>
          <w:b/>
          <w:szCs w:val="20"/>
        </w:rPr>
      </w:pPr>
      <w:r w:rsidRPr="00EC35AF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5AF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EC35AF">
        <w:rPr>
          <w:rFonts w:cs="Arial"/>
          <w:b/>
          <w:szCs w:val="20"/>
        </w:rPr>
        <w:fldChar w:fldCharType="end"/>
      </w:r>
      <w:r w:rsidRPr="00EC35AF">
        <w:rPr>
          <w:rFonts w:cs="Arial"/>
          <w:b/>
          <w:szCs w:val="20"/>
        </w:rPr>
        <w:t xml:space="preserve"> Catégorie </w:t>
      </w:r>
      <w:r>
        <w:rPr>
          <w:rFonts w:cs="Arial"/>
          <w:b/>
          <w:szCs w:val="20"/>
        </w:rPr>
        <w:t>5</w:t>
      </w:r>
      <w:r w:rsidRPr="00EC35AF">
        <w:rPr>
          <w:rFonts w:cs="Arial"/>
          <w:b/>
          <w:szCs w:val="20"/>
        </w:rPr>
        <w:t xml:space="preserve"> : </w:t>
      </w:r>
      <w:r w:rsidRPr="00EC2EC1">
        <w:rPr>
          <w:rFonts w:cs="Arial"/>
          <w:b/>
          <w:szCs w:val="20"/>
        </w:rPr>
        <w:t xml:space="preserve">Équipement de protection </w:t>
      </w:r>
      <w:r w:rsidR="001A5363" w:rsidRPr="00EC2EC1">
        <w:rPr>
          <w:rFonts w:cs="Arial"/>
          <w:b/>
          <w:szCs w:val="20"/>
        </w:rPr>
        <w:t>individuel</w:t>
      </w:r>
      <w:r w:rsidR="001A5363">
        <w:rPr>
          <w:rFonts w:cs="Arial"/>
          <w:b/>
          <w:szCs w:val="20"/>
        </w:rPr>
        <w:t>le</w:t>
      </w:r>
      <w:r w:rsidR="001A5363" w:rsidRPr="00EC2EC1">
        <w:rPr>
          <w:rFonts w:cs="Arial"/>
          <w:b/>
          <w:szCs w:val="20"/>
        </w:rPr>
        <w:t xml:space="preserve"> </w:t>
      </w:r>
      <w:r w:rsidRPr="00EC2EC1">
        <w:rPr>
          <w:rFonts w:cs="Arial"/>
          <w:b/>
          <w:szCs w:val="20"/>
        </w:rPr>
        <w:t>relevant d</w:t>
      </w:r>
      <w:r>
        <w:rPr>
          <w:rFonts w:cs="Arial"/>
          <w:b/>
          <w:szCs w:val="20"/>
        </w:rPr>
        <w:t>e l’</w:t>
      </w:r>
      <w:r w:rsidR="00BD1BFE">
        <w:rPr>
          <w:rFonts w:cs="Arial"/>
          <w:b/>
          <w:szCs w:val="20"/>
        </w:rPr>
        <w:t>a</w:t>
      </w:r>
      <w:r>
        <w:rPr>
          <w:rFonts w:cs="Arial"/>
          <w:b/>
          <w:szCs w:val="20"/>
        </w:rPr>
        <w:t>miante</w:t>
      </w:r>
    </w:p>
    <w:p w14:paraId="60FC2BFC" w14:textId="77777777" w:rsidR="00D503F5" w:rsidRDefault="00D503F5" w:rsidP="00D503F5">
      <w:pPr>
        <w:ind w:left="851"/>
        <w:jc w:val="both"/>
        <w:rPr>
          <w:rFonts w:cs="Arial"/>
          <w:szCs w:val="20"/>
        </w:rPr>
      </w:pPr>
    </w:p>
    <w:p w14:paraId="45304215" w14:textId="77777777" w:rsidR="00D503F5" w:rsidRPr="00EC35AF" w:rsidRDefault="00D503F5" w:rsidP="00D503F5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>Liste non exhaustive d’exemple de produits</w:t>
      </w:r>
      <w:r>
        <w:rPr>
          <w:rFonts w:cs="Arial"/>
          <w:szCs w:val="20"/>
        </w:rPr>
        <w:t xml:space="preserve"> </w:t>
      </w:r>
      <w:r w:rsidRPr="00EC35AF">
        <w:rPr>
          <w:rFonts w:cs="Arial"/>
          <w:szCs w:val="20"/>
        </w:rPr>
        <w:t xml:space="preserve">: </w:t>
      </w:r>
    </w:p>
    <w:p w14:paraId="6763E9CE" w14:textId="7EAE21A6" w:rsidR="00D503F5" w:rsidRPr="00EC35AF" w:rsidRDefault="00D503F5" w:rsidP="00D503F5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lastRenderedPageBreak/>
        <w:t>Demi masque</w:t>
      </w:r>
    </w:p>
    <w:p w14:paraId="7F0D7D4B" w14:textId="19EB4D41" w:rsidR="00D503F5" w:rsidRPr="00EC35AF" w:rsidRDefault="00D503F5" w:rsidP="00D503F5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Combinaison</w:t>
      </w:r>
    </w:p>
    <w:p w14:paraId="438C90F2" w14:textId="791645D3" w:rsidR="00D503F5" w:rsidRDefault="00D503F5" w:rsidP="00D503F5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Serviette </w:t>
      </w:r>
    </w:p>
    <w:p w14:paraId="66819B3F" w14:textId="344B7601" w:rsidR="00AE4467" w:rsidRDefault="00AE4467" w:rsidP="00D503F5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Sac à déchets</w:t>
      </w:r>
    </w:p>
    <w:p w14:paraId="23937565" w14:textId="77777777" w:rsidR="00D503F5" w:rsidRDefault="00D503F5" w:rsidP="00D503F5">
      <w:pPr>
        <w:pStyle w:val="Paragraphedeliste"/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</w:p>
    <w:p w14:paraId="0F3CDECB" w14:textId="04986D9B" w:rsidR="00D503F5" w:rsidRDefault="00D503F5" w:rsidP="00D503F5">
      <w:pPr>
        <w:ind w:left="851"/>
        <w:jc w:val="both"/>
        <w:rPr>
          <w:rFonts w:cs="Arial"/>
          <w:b/>
          <w:szCs w:val="20"/>
        </w:rPr>
      </w:pPr>
      <w:r w:rsidRPr="00EC35AF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5AF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EC35AF">
        <w:rPr>
          <w:rFonts w:cs="Arial"/>
          <w:b/>
          <w:szCs w:val="20"/>
        </w:rPr>
        <w:fldChar w:fldCharType="end"/>
      </w:r>
      <w:r w:rsidRPr="00EC35AF">
        <w:rPr>
          <w:rFonts w:cs="Arial"/>
          <w:b/>
          <w:szCs w:val="20"/>
        </w:rPr>
        <w:t xml:space="preserve"> Catégorie </w:t>
      </w:r>
      <w:r w:rsidR="00AE4467">
        <w:rPr>
          <w:rFonts w:cs="Arial"/>
          <w:b/>
          <w:szCs w:val="20"/>
        </w:rPr>
        <w:t>6</w:t>
      </w:r>
      <w:r w:rsidRPr="00EC35AF">
        <w:rPr>
          <w:rFonts w:cs="Arial"/>
          <w:b/>
          <w:szCs w:val="20"/>
        </w:rPr>
        <w:t xml:space="preserve"> : </w:t>
      </w:r>
      <w:r w:rsidRPr="00EC2EC1">
        <w:rPr>
          <w:rFonts w:cs="Arial"/>
          <w:b/>
          <w:szCs w:val="20"/>
        </w:rPr>
        <w:t xml:space="preserve">Équipement de protection </w:t>
      </w:r>
      <w:r w:rsidR="001A5363" w:rsidRPr="00EC2EC1">
        <w:rPr>
          <w:rFonts w:cs="Arial"/>
          <w:b/>
          <w:szCs w:val="20"/>
        </w:rPr>
        <w:t>individuel</w:t>
      </w:r>
      <w:r w:rsidR="001A5363">
        <w:rPr>
          <w:rFonts w:cs="Arial"/>
          <w:b/>
          <w:szCs w:val="20"/>
        </w:rPr>
        <w:t>le</w:t>
      </w:r>
      <w:r w:rsidR="001A5363" w:rsidRPr="00EC2EC1">
        <w:rPr>
          <w:rFonts w:cs="Arial"/>
          <w:b/>
          <w:szCs w:val="20"/>
        </w:rPr>
        <w:t xml:space="preserve"> </w:t>
      </w:r>
      <w:r w:rsidRPr="00EC2EC1">
        <w:rPr>
          <w:rFonts w:cs="Arial"/>
          <w:b/>
          <w:szCs w:val="20"/>
        </w:rPr>
        <w:t xml:space="preserve">relevant </w:t>
      </w:r>
      <w:bookmarkStart w:id="4" w:name="_Hlk211330685"/>
      <w:r w:rsidR="00AE4467">
        <w:rPr>
          <w:rFonts w:cs="Arial"/>
          <w:b/>
          <w:szCs w:val="20"/>
        </w:rPr>
        <w:t xml:space="preserve">de la protection respiratoire et protection chimique Nucléaire, Radiologie, Biologie et </w:t>
      </w:r>
      <w:r w:rsidR="00BD1BFE">
        <w:rPr>
          <w:rFonts w:cs="Arial"/>
          <w:b/>
          <w:szCs w:val="20"/>
        </w:rPr>
        <w:t>C</w:t>
      </w:r>
      <w:r w:rsidR="00AE4467">
        <w:rPr>
          <w:rFonts w:cs="Arial"/>
          <w:b/>
          <w:szCs w:val="20"/>
        </w:rPr>
        <w:t>himique (NRBC)</w:t>
      </w:r>
    </w:p>
    <w:bookmarkEnd w:id="4"/>
    <w:p w14:paraId="2D3BD52F" w14:textId="77777777" w:rsidR="00D503F5" w:rsidRDefault="00D503F5" w:rsidP="00D503F5">
      <w:pPr>
        <w:ind w:left="851"/>
        <w:jc w:val="both"/>
        <w:rPr>
          <w:rFonts w:cs="Arial"/>
          <w:szCs w:val="20"/>
        </w:rPr>
      </w:pPr>
    </w:p>
    <w:p w14:paraId="6B6E31D5" w14:textId="77777777" w:rsidR="00D503F5" w:rsidRPr="00EC35AF" w:rsidRDefault="00D503F5" w:rsidP="00D503F5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>Liste non exhaustive d’exemple de produits</w:t>
      </w:r>
      <w:r>
        <w:rPr>
          <w:rFonts w:cs="Arial"/>
          <w:szCs w:val="20"/>
        </w:rPr>
        <w:t xml:space="preserve"> </w:t>
      </w:r>
      <w:r w:rsidRPr="00EC35AF">
        <w:rPr>
          <w:rFonts w:cs="Arial"/>
          <w:szCs w:val="20"/>
        </w:rPr>
        <w:t xml:space="preserve">: </w:t>
      </w:r>
    </w:p>
    <w:p w14:paraId="7D7A9656" w14:textId="621D6674" w:rsidR="00D503F5" w:rsidRPr="00EC35AF" w:rsidRDefault="00AE4467" w:rsidP="00D503F5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Gant </w:t>
      </w:r>
    </w:p>
    <w:p w14:paraId="62E6590D" w14:textId="7C4DD7D6" w:rsidR="00D503F5" w:rsidRPr="00EC35AF" w:rsidRDefault="00AE4467" w:rsidP="00D503F5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Surbottes</w:t>
      </w:r>
    </w:p>
    <w:p w14:paraId="5B33E36D" w14:textId="13451A27" w:rsidR="00AE4467" w:rsidRPr="00AE4467" w:rsidRDefault="00AE4467" w:rsidP="00AE4467">
      <w:pPr>
        <w:pStyle w:val="Paragraphedeliste"/>
        <w:numPr>
          <w:ilvl w:val="0"/>
          <w:numId w:val="28"/>
        </w:num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Combinaison</w:t>
      </w:r>
    </w:p>
    <w:p w14:paraId="41EAC580" w14:textId="7D84B84A" w:rsidR="00D503F5" w:rsidRDefault="00D503F5" w:rsidP="00D503F5">
      <w:pPr>
        <w:tabs>
          <w:tab w:val="left" w:pos="567"/>
        </w:tabs>
        <w:jc w:val="both"/>
        <w:rPr>
          <w:rFonts w:cs="Arial"/>
          <w:szCs w:val="20"/>
        </w:rPr>
      </w:pPr>
    </w:p>
    <w:p w14:paraId="05B5A7DB" w14:textId="1D082201" w:rsidR="000767AB" w:rsidRDefault="000767AB" w:rsidP="000767AB">
      <w:pPr>
        <w:ind w:left="851"/>
        <w:jc w:val="both"/>
        <w:rPr>
          <w:rFonts w:cs="Arial"/>
          <w:b/>
          <w:szCs w:val="20"/>
        </w:rPr>
      </w:pPr>
      <w:r w:rsidRPr="00EC35AF">
        <w:rPr>
          <w:rFonts w:cs="Arial"/>
          <w:b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5AF">
        <w:rPr>
          <w:rFonts w:cs="Arial"/>
          <w:b/>
          <w:szCs w:val="20"/>
        </w:rPr>
        <w:instrText xml:space="preserve"> FORMCHECKBOX </w:instrText>
      </w:r>
      <w:r w:rsidR="00205B18">
        <w:rPr>
          <w:rFonts w:cs="Arial"/>
          <w:b/>
          <w:szCs w:val="20"/>
        </w:rPr>
      </w:r>
      <w:r w:rsidR="00205B18">
        <w:rPr>
          <w:rFonts w:cs="Arial"/>
          <w:b/>
          <w:szCs w:val="20"/>
        </w:rPr>
        <w:fldChar w:fldCharType="separate"/>
      </w:r>
      <w:r w:rsidRPr="00EC35AF">
        <w:rPr>
          <w:rFonts w:cs="Arial"/>
          <w:b/>
          <w:szCs w:val="20"/>
        </w:rPr>
        <w:fldChar w:fldCharType="end"/>
      </w:r>
      <w:r w:rsidRPr="00EC35AF">
        <w:rPr>
          <w:rFonts w:cs="Arial"/>
          <w:b/>
          <w:szCs w:val="20"/>
        </w:rPr>
        <w:t xml:space="preserve"> Catégorie </w:t>
      </w:r>
      <w:r>
        <w:rPr>
          <w:rFonts w:cs="Arial"/>
          <w:b/>
          <w:szCs w:val="20"/>
        </w:rPr>
        <w:t xml:space="preserve">7 </w:t>
      </w:r>
      <w:r w:rsidRPr="00EC35AF">
        <w:rPr>
          <w:rFonts w:cs="Arial"/>
          <w:b/>
          <w:szCs w:val="20"/>
        </w:rPr>
        <w:t xml:space="preserve">: </w:t>
      </w:r>
      <w:r w:rsidRPr="00EC2EC1">
        <w:rPr>
          <w:rFonts w:cs="Arial"/>
          <w:b/>
          <w:szCs w:val="20"/>
        </w:rPr>
        <w:t xml:space="preserve">Équipement de protection </w:t>
      </w:r>
      <w:r w:rsidR="001A5363" w:rsidRPr="00EC2EC1">
        <w:rPr>
          <w:rFonts w:cs="Arial"/>
          <w:b/>
          <w:szCs w:val="20"/>
        </w:rPr>
        <w:t>individuel</w:t>
      </w:r>
      <w:r w:rsidR="001A5363">
        <w:rPr>
          <w:rFonts w:cs="Arial"/>
          <w:b/>
          <w:szCs w:val="20"/>
        </w:rPr>
        <w:t>le</w:t>
      </w:r>
      <w:r w:rsidR="001A5363" w:rsidRPr="00EC2EC1">
        <w:rPr>
          <w:rFonts w:cs="Arial"/>
          <w:b/>
          <w:szCs w:val="20"/>
        </w:rPr>
        <w:t xml:space="preserve"> </w:t>
      </w:r>
      <w:r w:rsidRPr="00EC2EC1">
        <w:rPr>
          <w:rFonts w:cs="Arial"/>
          <w:b/>
          <w:szCs w:val="20"/>
        </w:rPr>
        <w:t xml:space="preserve">relevant </w:t>
      </w:r>
      <w:r>
        <w:rPr>
          <w:rFonts w:cs="Arial"/>
          <w:b/>
          <w:szCs w:val="20"/>
        </w:rPr>
        <w:t>des consommables risque chimique.</w:t>
      </w:r>
    </w:p>
    <w:p w14:paraId="0BA3A69F" w14:textId="203BD517" w:rsidR="000767AB" w:rsidRDefault="000767AB" w:rsidP="000767AB">
      <w:pPr>
        <w:ind w:left="851"/>
        <w:jc w:val="both"/>
        <w:rPr>
          <w:rFonts w:cs="Arial"/>
          <w:b/>
          <w:szCs w:val="20"/>
        </w:rPr>
      </w:pPr>
    </w:p>
    <w:p w14:paraId="4C9E6D63" w14:textId="77777777" w:rsidR="000767AB" w:rsidRPr="00EC35AF" w:rsidRDefault="000767AB" w:rsidP="000767AB">
      <w:pPr>
        <w:ind w:left="851"/>
        <w:jc w:val="both"/>
        <w:rPr>
          <w:rFonts w:cs="Arial"/>
          <w:szCs w:val="20"/>
        </w:rPr>
      </w:pPr>
      <w:r w:rsidRPr="00EC35AF">
        <w:rPr>
          <w:rFonts w:cs="Arial"/>
          <w:szCs w:val="20"/>
        </w:rPr>
        <w:t>Liste non exhaustive d’exemple de produits</w:t>
      </w:r>
      <w:r>
        <w:rPr>
          <w:rFonts w:cs="Arial"/>
          <w:szCs w:val="20"/>
        </w:rPr>
        <w:t xml:space="preserve"> </w:t>
      </w:r>
      <w:r w:rsidRPr="00EC35AF">
        <w:rPr>
          <w:rFonts w:cs="Arial"/>
          <w:szCs w:val="20"/>
        </w:rPr>
        <w:t xml:space="preserve">: </w:t>
      </w:r>
    </w:p>
    <w:p w14:paraId="326A9718" w14:textId="20EA9BC6" w:rsidR="000767AB" w:rsidRPr="000767AB" w:rsidRDefault="000767AB" w:rsidP="000767AB">
      <w:pPr>
        <w:pStyle w:val="Paragraphedeliste"/>
        <w:numPr>
          <w:ilvl w:val="0"/>
          <w:numId w:val="31"/>
        </w:numPr>
        <w:jc w:val="both"/>
        <w:rPr>
          <w:rFonts w:cs="Arial"/>
          <w:szCs w:val="20"/>
        </w:rPr>
      </w:pPr>
      <w:r w:rsidRPr="000767AB">
        <w:rPr>
          <w:rFonts w:cs="Arial"/>
          <w:szCs w:val="20"/>
        </w:rPr>
        <w:t xml:space="preserve">Kit </w:t>
      </w:r>
      <w:proofErr w:type="spellStart"/>
      <w:r w:rsidRPr="000767AB">
        <w:rPr>
          <w:rFonts w:cs="Arial"/>
          <w:szCs w:val="20"/>
        </w:rPr>
        <w:t>spill</w:t>
      </w:r>
      <w:proofErr w:type="spellEnd"/>
      <w:r w:rsidRPr="000767AB">
        <w:rPr>
          <w:rFonts w:cs="Arial"/>
          <w:szCs w:val="20"/>
        </w:rPr>
        <w:t xml:space="preserve"> box</w:t>
      </w:r>
    </w:p>
    <w:p w14:paraId="6366AC9B" w14:textId="4F69E645" w:rsidR="000767AB" w:rsidRPr="000767AB" w:rsidRDefault="000767AB" w:rsidP="000767AB">
      <w:pPr>
        <w:pStyle w:val="Paragraphedeliste"/>
        <w:numPr>
          <w:ilvl w:val="0"/>
          <w:numId w:val="31"/>
        </w:numPr>
        <w:jc w:val="both"/>
        <w:rPr>
          <w:rFonts w:cs="Arial"/>
          <w:szCs w:val="20"/>
        </w:rPr>
      </w:pPr>
      <w:r w:rsidRPr="000767AB">
        <w:rPr>
          <w:rFonts w:cs="Arial"/>
          <w:szCs w:val="20"/>
        </w:rPr>
        <w:t>Blouse de protection risque chimique</w:t>
      </w:r>
    </w:p>
    <w:p w14:paraId="2CB3C92C" w14:textId="5E6A703D" w:rsidR="000767AB" w:rsidRPr="000767AB" w:rsidRDefault="000767AB" w:rsidP="000767AB">
      <w:pPr>
        <w:pStyle w:val="Paragraphedeliste"/>
        <w:numPr>
          <w:ilvl w:val="0"/>
          <w:numId w:val="31"/>
        </w:numPr>
        <w:jc w:val="both"/>
        <w:rPr>
          <w:rFonts w:cs="Arial"/>
          <w:szCs w:val="20"/>
        </w:rPr>
      </w:pPr>
      <w:r w:rsidRPr="000767AB">
        <w:rPr>
          <w:rFonts w:cs="Arial"/>
          <w:szCs w:val="20"/>
        </w:rPr>
        <w:t>Absorbant pour produits chimiques</w:t>
      </w:r>
    </w:p>
    <w:p w14:paraId="679EFD78" w14:textId="77777777" w:rsidR="000767AB" w:rsidRPr="00644187" w:rsidRDefault="000767AB" w:rsidP="00D503F5">
      <w:pPr>
        <w:tabs>
          <w:tab w:val="left" w:pos="567"/>
        </w:tabs>
        <w:jc w:val="both"/>
        <w:rPr>
          <w:rFonts w:cs="Arial"/>
          <w:szCs w:val="20"/>
        </w:rPr>
      </w:pPr>
    </w:p>
    <w:p w14:paraId="66A78601" w14:textId="77777777" w:rsidR="00D503F5" w:rsidRDefault="00D503F5" w:rsidP="00D503F5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14:paraId="7B39CD1B" w14:textId="19121CD3" w:rsidR="006F6B0F" w:rsidRPr="00644187" w:rsidRDefault="00920DDF">
      <w:pPr>
        <w:tabs>
          <w:tab w:val="left" w:pos="567"/>
        </w:tabs>
        <w:jc w:val="both"/>
        <w:rPr>
          <w:rFonts w:cs="Arial"/>
          <w:b/>
          <w:bCs/>
          <w:i/>
          <w:iCs/>
          <w:sz w:val="24"/>
          <w:u w:val="single"/>
        </w:rPr>
      </w:pPr>
      <w:r w:rsidRPr="00644187">
        <w:rPr>
          <w:rFonts w:cs="Arial"/>
          <w:sz w:val="24"/>
        </w:rPr>
        <w:tab/>
      </w:r>
      <w:r w:rsidR="00155826">
        <w:rPr>
          <w:rFonts w:cs="Arial"/>
          <w:b/>
          <w:bCs/>
          <w:i/>
          <w:iCs/>
          <w:sz w:val="24"/>
          <w:u w:val="single"/>
        </w:rPr>
        <w:t>Préambule</w:t>
      </w:r>
    </w:p>
    <w:p w14:paraId="737E8C93" w14:textId="77777777" w:rsidR="006F6B0F" w:rsidRPr="00644187" w:rsidRDefault="006F6B0F">
      <w:pPr>
        <w:tabs>
          <w:tab w:val="left" w:pos="567"/>
        </w:tabs>
        <w:jc w:val="both"/>
        <w:rPr>
          <w:rFonts w:cs="Arial"/>
          <w:i/>
          <w:iCs/>
          <w:szCs w:val="20"/>
        </w:rPr>
      </w:pPr>
    </w:p>
    <w:p w14:paraId="7EC6CAAA" w14:textId="66E890B5" w:rsidR="00637C05" w:rsidRPr="00644187" w:rsidRDefault="00920DDF" w:rsidP="00644187">
      <w:pPr>
        <w:pStyle w:val="Retraitcorpsdetexte3"/>
        <w:tabs>
          <w:tab w:val="clear" w:pos="2268"/>
        </w:tabs>
        <w:ind w:left="0"/>
        <w:rPr>
          <w:rFonts w:ascii="Arial" w:hAnsi="Arial" w:cs="Arial"/>
          <w:sz w:val="20"/>
        </w:rPr>
      </w:pPr>
      <w:r w:rsidRPr="00644187">
        <w:rPr>
          <w:rFonts w:ascii="Arial" w:hAnsi="Arial" w:cs="Arial"/>
          <w:sz w:val="20"/>
        </w:rPr>
        <w:t xml:space="preserve">Ce questionnaire a pour objet de recueillir les informations requises </w:t>
      </w:r>
      <w:r w:rsidR="00B46A38" w:rsidRPr="00644187">
        <w:rPr>
          <w:rFonts w:ascii="Arial" w:hAnsi="Arial" w:cs="Arial"/>
          <w:sz w:val="20"/>
        </w:rPr>
        <w:t>afin</w:t>
      </w:r>
      <w:r w:rsidRPr="00644187">
        <w:rPr>
          <w:rFonts w:ascii="Arial" w:hAnsi="Arial" w:cs="Arial"/>
          <w:sz w:val="20"/>
        </w:rPr>
        <w:t xml:space="preserve"> d</w:t>
      </w:r>
      <w:r w:rsidR="00637C05" w:rsidRPr="00644187">
        <w:rPr>
          <w:rFonts w:ascii="Arial" w:hAnsi="Arial" w:cs="Arial"/>
          <w:sz w:val="20"/>
        </w:rPr>
        <w:t>’apprécier les capacités professionnelles, techniques et financières du soumissionnaire</w:t>
      </w:r>
      <w:r w:rsidR="00155826">
        <w:rPr>
          <w:rFonts w:ascii="Arial" w:hAnsi="Arial" w:cs="Arial"/>
          <w:sz w:val="20"/>
        </w:rPr>
        <w:t>.</w:t>
      </w:r>
    </w:p>
    <w:p w14:paraId="58E3E8B3" w14:textId="3E38D782" w:rsidR="006F6B0F" w:rsidRPr="00644187" w:rsidRDefault="006F6B0F">
      <w:pPr>
        <w:tabs>
          <w:tab w:val="left" w:pos="567"/>
        </w:tabs>
        <w:jc w:val="both"/>
        <w:rPr>
          <w:rFonts w:cs="Arial"/>
          <w:szCs w:val="20"/>
        </w:rPr>
      </w:pPr>
    </w:p>
    <w:p w14:paraId="3A62FA43" w14:textId="77777777" w:rsidR="006F6B0F" w:rsidRPr="00644187" w:rsidRDefault="006F6B0F">
      <w:pPr>
        <w:tabs>
          <w:tab w:val="left" w:pos="567"/>
        </w:tabs>
        <w:jc w:val="both"/>
        <w:rPr>
          <w:rFonts w:cs="Arial"/>
          <w:szCs w:val="20"/>
        </w:rPr>
      </w:pPr>
    </w:p>
    <w:p w14:paraId="0227B103" w14:textId="7A6805C4" w:rsidR="006F6B0F" w:rsidRPr="00644187" w:rsidRDefault="00920DDF">
      <w:pPr>
        <w:tabs>
          <w:tab w:val="left" w:pos="567"/>
        </w:tabs>
        <w:jc w:val="both"/>
        <w:rPr>
          <w:rFonts w:cs="Arial"/>
          <w:szCs w:val="20"/>
        </w:rPr>
      </w:pPr>
      <w:r w:rsidRPr="00644187">
        <w:rPr>
          <w:rFonts w:cs="Arial"/>
          <w:szCs w:val="20"/>
        </w:rPr>
        <w:t xml:space="preserve">Les </w:t>
      </w:r>
      <w:r w:rsidR="00B46A38">
        <w:rPr>
          <w:rFonts w:cs="Arial"/>
          <w:szCs w:val="20"/>
        </w:rPr>
        <w:t>candidats</w:t>
      </w:r>
      <w:r w:rsidR="00B46A38" w:rsidRPr="00644187">
        <w:rPr>
          <w:rFonts w:cs="Arial"/>
          <w:szCs w:val="20"/>
        </w:rPr>
        <w:t xml:space="preserve"> </w:t>
      </w:r>
      <w:r w:rsidRPr="00644187">
        <w:rPr>
          <w:rFonts w:cs="Arial"/>
          <w:szCs w:val="20"/>
        </w:rPr>
        <w:t>(individuel</w:t>
      </w:r>
      <w:r w:rsidR="00B46A38">
        <w:rPr>
          <w:rFonts w:cs="Arial"/>
          <w:szCs w:val="20"/>
        </w:rPr>
        <w:t>s</w:t>
      </w:r>
      <w:r w:rsidRPr="00644187">
        <w:rPr>
          <w:rFonts w:cs="Arial"/>
          <w:szCs w:val="20"/>
        </w:rPr>
        <w:t xml:space="preserve"> ou groupement) devront impérativement remplir le présent questionnaire et y joindre toute documentation étayant leurs compétences, savoir-faire et expérience dans chacun des domaines concernés par la présente consultation.</w:t>
      </w:r>
    </w:p>
    <w:p w14:paraId="2C41C557" w14:textId="641611FA" w:rsidR="00112633" w:rsidRDefault="00112633">
      <w:pPr>
        <w:tabs>
          <w:tab w:val="left" w:pos="567"/>
        </w:tabs>
        <w:jc w:val="both"/>
        <w:rPr>
          <w:rFonts w:cs="Arial"/>
          <w:szCs w:val="20"/>
        </w:rPr>
      </w:pPr>
    </w:p>
    <w:p w14:paraId="3DBC8BE5" w14:textId="082B8475" w:rsidR="00BC35E7" w:rsidRDefault="00BC35E7">
      <w:pPr>
        <w:rPr>
          <w:rFonts w:cs="Arial"/>
          <w:szCs w:val="20"/>
        </w:rPr>
      </w:pPr>
    </w:p>
    <w:p w14:paraId="56499C72" w14:textId="2A8670ED" w:rsidR="006F6B0F" w:rsidRDefault="006F6B0F">
      <w:pPr>
        <w:jc w:val="both"/>
        <w:rPr>
          <w:rFonts w:cs="Arial"/>
          <w:szCs w:val="20"/>
        </w:rPr>
      </w:pPr>
    </w:p>
    <w:p w14:paraId="4BBEEF2C" w14:textId="1087EAC3" w:rsidR="00B8453F" w:rsidRDefault="00B8453F" w:rsidP="00B8453F">
      <w:pPr>
        <w:pStyle w:val="Titre1"/>
      </w:pPr>
      <w:r w:rsidRPr="00644187">
        <w:t xml:space="preserve">Critère </w:t>
      </w:r>
      <w:r>
        <w:t>capacité professionnelles</w:t>
      </w:r>
    </w:p>
    <w:p w14:paraId="4945F62F" w14:textId="6C73083D" w:rsidR="008B4768" w:rsidRDefault="008B4768" w:rsidP="008B4768"/>
    <w:p w14:paraId="140FF7D6" w14:textId="77777777" w:rsidR="000C6285" w:rsidRPr="008B4768" w:rsidRDefault="000C6285" w:rsidP="008B4768"/>
    <w:p w14:paraId="568AB92D" w14:textId="77777777" w:rsidR="00FF3108" w:rsidRPr="0089574F" w:rsidRDefault="00FF3108" w:rsidP="00FF3108">
      <w:pPr>
        <w:pStyle w:val="Paragraphedeliste"/>
        <w:numPr>
          <w:ilvl w:val="0"/>
          <w:numId w:val="32"/>
        </w:numPr>
        <w:spacing w:after="160" w:line="256" w:lineRule="auto"/>
        <w:jc w:val="both"/>
        <w:rPr>
          <w:rFonts w:eastAsiaTheme="minorHAnsi" w:cs="Arial"/>
          <w:lang w:eastAsia="en-US"/>
        </w:rPr>
      </w:pPr>
      <w:r w:rsidRPr="0089574F">
        <w:rPr>
          <w:rFonts w:eastAsiaTheme="minorHAnsi" w:cs="Arial"/>
          <w:lang w:eastAsia="en-US"/>
        </w:rPr>
        <w:t xml:space="preserve">Qualifications : </w:t>
      </w:r>
    </w:p>
    <w:p w14:paraId="22EEC6D2" w14:textId="77777777" w:rsidR="00FF3108" w:rsidRDefault="00FF3108" w:rsidP="00FF3108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14:paraId="3D4E271A" w14:textId="77777777" w:rsidR="00FF3108" w:rsidRDefault="00FF3108" w:rsidP="00FF3108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14:paraId="7A3EEEDA" w14:textId="77777777" w:rsidR="00FF3108" w:rsidRPr="0089574F" w:rsidRDefault="00FF3108" w:rsidP="00FF3108">
      <w:pPr>
        <w:pStyle w:val="Paragraphedeliste"/>
        <w:numPr>
          <w:ilvl w:val="0"/>
          <w:numId w:val="32"/>
        </w:numPr>
        <w:spacing w:after="160" w:line="256" w:lineRule="auto"/>
        <w:jc w:val="both"/>
        <w:rPr>
          <w:rFonts w:eastAsiaTheme="minorHAnsi" w:cs="Arial"/>
          <w:lang w:eastAsia="en-US"/>
        </w:rPr>
      </w:pPr>
      <w:r w:rsidRPr="0089574F">
        <w:rPr>
          <w:rFonts w:eastAsiaTheme="minorHAnsi" w:cs="Arial"/>
          <w:lang w:eastAsia="en-US"/>
        </w:rPr>
        <w:t xml:space="preserve">Attestations de bonne exécution de moins de 3 ans : </w:t>
      </w:r>
    </w:p>
    <w:p w14:paraId="5B5E1C4D" w14:textId="77777777" w:rsidR="00FF3108" w:rsidRDefault="00FF3108" w:rsidP="00FF3108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14:paraId="4470A098" w14:textId="77777777" w:rsidR="00FF3108" w:rsidRDefault="00FF3108" w:rsidP="00FF3108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14:paraId="2FCDD344" w14:textId="77777777" w:rsidR="00FF3108" w:rsidRPr="00205B18" w:rsidRDefault="00FF3108" w:rsidP="00FF3108">
      <w:pPr>
        <w:pStyle w:val="Paragraphedeliste"/>
        <w:numPr>
          <w:ilvl w:val="0"/>
          <w:numId w:val="32"/>
        </w:numPr>
        <w:spacing w:after="160" w:line="256" w:lineRule="auto"/>
        <w:jc w:val="both"/>
        <w:rPr>
          <w:rFonts w:eastAsiaTheme="minorHAnsi" w:cs="Arial"/>
          <w:lang w:eastAsia="en-US"/>
        </w:rPr>
      </w:pPr>
      <w:r w:rsidRPr="00205B18">
        <w:rPr>
          <w:rFonts w:eastAsiaTheme="minorHAnsi" w:cs="Arial"/>
          <w:lang w:eastAsia="en-US"/>
        </w:rPr>
        <w:t>Indication des mesures de gestion environnementale :</w:t>
      </w:r>
    </w:p>
    <w:p w14:paraId="062EAEB3" w14:textId="77777777" w:rsidR="00FF3108" w:rsidRPr="00205B18" w:rsidRDefault="00FF3108" w:rsidP="00FF3108">
      <w:pPr>
        <w:jc w:val="both"/>
        <w:rPr>
          <w:rFonts w:cs="Arial"/>
          <w:szCs w:val="20"/>
        </w:rPr>
      </w:pPr>
    </w:p>
    <w:p w14:paraId="47F0B815" w14:textId="6F52C4C0" w:rsidR="00FF3108" w:rsidRPr="00205B18" w:rsidRDefault="00FF3108" w:rsidP="00FF3108">
      <w:pPr>
        <w:jc w:val="both"/>
        <w:rPr>
          <w:rFonts w:cs="Arial"/>
          <w:szCs w:val="20"/>
        </w:rPr>
      </w:pPr>
    </w:p>
    <w:p w14:paraId="5552FDB3" w14:textId="77777777" w:rsidR="00C72C2F" w:rsidRPr="00205B18" w:rsidRDefault="00C72C2F" w:rsidP="00FF3108">
      <w:pPr>
        <w:jc w:val="both"/>
        <w:rPr>
          <w:rFonts w:cs="Arial"/>
          <w:szCs w:val="20"/>
        </w:rPr>
      </w:pPr>
    </w:p>
    <w:p w14:paraId="78D2DA2A" w14:textId="77777777" w:rsidR="00FF3108" w:rsidRPr="00205B18" w:rsidRDefault="00FF3108" w:rsidP="00FF3108">
      <w:pPr>
        <w:pStyle w:val="Paragraphedeliste"/>
        <w:numPr>
          <w:ilvl w:val="0"/>
          <w:numId w:val="32"/>
        </w:numPr>
        <w:jc w:val="both"/>
        <w:rPr>
          <w:rFonts w:cs="Arial"/>
        </w:rPr>
      </w:pPr>
      <w:r w:rsidRPr="00205B18">
        <w:rPr>
          <w:rFonts w:cs="Arial"/>
        </w:rPr>
        <w:t>Certificats de qualité ISO… :</w:t>
      </w:r>
    </w:p>
    <w:p w14:paraId="4C08639C" w14:textId="77777777" w:rsidR="00FF3108" w:rsidRDefault="00FF3108" w:rsidP="00FF3108">
      <w:pPr>
        <w:ind w:left="360"/>
        <w:jc w:val="both"/>
        <w:rPr>
          <w:rFonts w:cs="Arial"/>
        </w:rPr>
      </w:pPr>
    </w:p>
    <w:p w14:paraId="2539553C" w14:textId="79315315" w:rsidR="00D36E46" w:rsidRDefault="00D36E46" w:rsidP="00D36E46">
      <w:pPr>
        <w:ind w:left="360"/>
        <w:jc w:val="both"/>
        <w:rPr>
          <w:rFonts w:cs="Arial"/>
        </w:rPr>
      </w:pPr>
    </w:p>
    <w:p w14:paraId="744D4616" w14:textId="77777777" w:rsidR="00D36E46" w:rsidRPr="00D36E46" w:rsidRDefault="00D36E46" w:rsidP="00D36E46">
      <w:pPr>
        <w:ind w:left="360"/>
        <w:jc w:val="both"/>
        <w:rPr>
          <w:rFonts w:cs="Arial"/>
        </w:rPr>
      </w:pPr>
    </w:p>
    <w:p w14:paraId="660F9797" w14:textId="61C4018C" w:rsidR="00C21293" w:rsidRDefault="00C21293" w:rsidP="00C21293">
      <w:pPr>
        <w:pStyle w:val="En-tte"/>
        <w:rPr>
          <w:rFonts w:cs="Arial"/>
        </w:rPr>
      </w:pPr>
    </w:p>
    <w:p w14:paraId="377C4122" w14:textId="34DB970F" w:rsidR="00962440" w:rsidRDefault="00962440" w:rsidP="00C21293">
      <w:pPr>
        <w:pStyle w:val="En-tte"/>
        <w:rPr>
          <w:rFonts w:cs="Arial"/>
        </w:rPr>
      </w:pPr>
    </w:p>
    <w:p w14:paraId="673EEEE4" w14:textId="745F95DD" w:rsidR="00962440" w:rsidRDefault="00962440" w:rsidP="00C21293">
      <w:pPr>
        <w:pStyle w:val="En-tte"/>
        <w:rPr>
          <w:rFonts w:cs="Arial"/>
        </w:rPr>
      </w:pPr>
    </w:p>
    <w:p w14:paraId="120534DA" w14:textId="6CC94285" w:rsidR="00962440" w:rsidRDefault="00962440" w:rsidP="00C21293">
      <w:pPr>
        <w:pStyle w:val="En-tte"/>
        <w:rPr>
          <w:rFonts w:cs="Arial"/>
        </w:rPr>
      </w:pPr>
    </w:p>
    <w:p w14:paraId="0009D26B" w14:textId="13DA0E24" w:rsidR="00962440" w:rsidRDefault="00962440" w:rsidP="00C21293">
      <w:pPr>
        <w:pStyle w:val="En-tte"/>
        <w:rPr>
          <w:rFonts w:cs="Arial"/>
        </w:rPr>
      </w:pPr>
    </w:p>
    <w:p w14:paraId="2F5D488F" w14:textId="28B5500A" w:rsidR="00962440" w:rsidRDefault="00962440" w:rsidP="00C21293">
      <w:pPr>
        <w:pStyle w:val="En-tte"/>
        <w:rPr>
          <w:rFonts w:cs="Arial"/>
        </w:rPr>
      </w:pPr>
    </w:p>
    <w:p w14:paraId="4ECC58D6" w14:textId="77777777" w:rsidR="00962440" w:rsidRPr="00775F55" w:rsidRDefault="00962440" w:rsidP="00C21293">
      <w:pPr>
        <w:pStyle w:val="En-tte"/>
        <w:rPr>
          <w:rFonts w:cs="Arial"/>
        </w:rPr>
      </w:pPr>
    </w:p>
    <w:p w14:paraId="3A1CA586" w14:textId="5F9E2B0E" w:rsidR="001B7644" w:rsidRDefault="001B7644" w:rsidP="00561267">
      <w:pPr>
        <w:pStyle w:val="Titre1"/>
      </w:pPr>
      <w:r w:rsidRPr="00644187">
        <w:lastRenderedPageBreak/>
        <w:t xml:space="preserve">Critère </w:t>
      </w:r>
      <w:r w:rsidR="00561267">
        <w:t>références</w:t>
      </w:r>
    </w:p>
    <w:p w14:paraId="52310A6D" w14:textId="3E69C872" w:rsidR="008B6D60" w:rsidRDefault="008B6D60" w:rsidP="001B7644">
      <w:pPr>
        <w:tabs>
          <w:tab w:val="left" w:pos="567"/>
        </w:tabs>
        <w:jc w:val="both"/>
        <w:rPr>
          <w:rFonts w:cs="Arial"/>
          <w:sz w:val="24"/>
        </w:rPr>
      </w:pPr>
    </w:p>
    <w:p w14:paraId="38180AEF" w14:textId="5CD01C9B" w:rsidR="008B6D60" w:rsidRDefault="008B6D60" w:rsidP="008B6D60">
      <w:pPr>
        <w:jc w:val="both"/>
        <w:rPr>
          <w:rFonts w:cs="Arial"/>
          <w:szCs w:val="20"/>
        </w:rPr>
      </w:pPr>
    </w:p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1413"/>
        <w:gridCol w:w="3401"/>
        <w:gridCol w:w="2700"/>
        <w:gridCol w:w="2693"/>
      </w:tblGrid>
      <w:tr w:rsidR="008B768B" w14:paraId="44A2EB80" w14:textId="77777777" w:rsidTr="0070008E">
        <w:trPr>
          <w:trHeight w:val="567"/>
        </w:trPr>
        <w:tc>
          <w:tcPr>
            <w:tcW w:w="1413" w:type="dxa"/>
            <w:vMerge w:val="restart"/>
            <w:vAlign w:val="center"/>
          </w:tcPr>
          <w:p w14:paraId="61A7AE30" w14:textId="5A3644C8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  <w:r w:rsidRPr="002F0351">
              <w:rPr>
                <w:rFonts w:cs="Arial"/>
                <w:b/>
                <w:szCs w:val="20"/>
              </w:rPr>
              <w:t>Catégories</w:t>
            </w:r>
          </w:p>
        </w:tc>
        <w:tc>
          <w:tcPr>
            <w:tcW w:w="3401" w:type="dxa"/>
            <w:vMerge w:val="restart"/>
            <w:vAlign w:val="center"/>
          </w:tcPr>
          <w:p w14:paraId="78D25F65" w14:textId="752EBFE5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  <w:r w:rsidRPr="00D138B9">
              <w:rPr>
                <w:rFonts w:cs="Arial"/>
                <w:b/>
                <w:szCs w:val="20"/>
              </w:rPr>
              <w:t xml:space="preserve">Liste </w:t>
            </w:r>
            <w:r w:rsidR="00472E81" w:rsidRPr="00D138B9">
              <w:rPr>
                <w:rFonts w:cs="Arial"/>
                <w:b/>
                <w:szCs w:val="20"/>
              </w:rPr>
              <w:t xml:space="preserve">non exhaustive </w:t>
            </w:r>
            <w:r w:rsidRPr="00D138B9">
              <w:rPr>
                <w:rFonts w:cs="Arial"/>
                <w:b/>
                <w:szCs w:val="20"/>
              </w:rPr>
              <w:t xml:space="preserve">des produits proposés par le candidat </w:t>
            </w:r>
            <w:r w:rsidR="00F125EB" w:rsidRPr="00D138B9">
              <w:rPr>
                <w:rFonts w:cs="Arial"/>
                <w:b/>
                <w:szCs w:val="20"/>
              </w:rPr>
              <w:t>pouvant répondre</w:t>
            </w:r>
            <w:r w:rsidRPr="00D138B9">
              <w:rPr>
                <w:rFonts w:cs="Arial"/>
                <w:b/>
                <w:szCs w:val="20"/>
              </w:rPr>
              <w:t xml:space="preserve"> à la catégorie</w:t>
            </w:r>
          </w:p>
        </w:tc>
        <w:tc>
          <w:tcPr>
            <w:tcW w:w="5393" w:type="dxa"/>
            <w:gridSpan w:val="2"/>
            <w:vAlign w:val="center"/>
          </w:tcPr>
          <w:p w14:paraId="2EA680AB" w14:textId="5D7196BC" w:rsidR="008B768B" w:rsidRDefault="008B768B" w:rsidP="002F0351">
            <w:pPr>
              <w:jc w:val="center"/>
              <w:rPr>
                <w:rFonts w:cs="Arial"/>
                <w:szCs w:val="20"/>
              </w:rPr>
            </w:pPr>
            <w:r w:rsidRPr="0060020A">
              <w:rPr>
                <w:rFonts w:cs="Arial"/>
                <w:b/>
                <w:szCs w:val="20"/>
              </w:rPr>
              <w:t>Liste des références</w:t>
            </w:r>
            <w:r>
              <w:rPr>
                <w:rFonts w:cs="Arial"/>
                <w:b/>
                <w:szCs w:val="20"/>
              </w:rPr>
              <w:t xml:space="preserve"> des 3 dernières années</w:t>
            </w:r>
          </w:p>
        </w:tc>
      </w:tr>
      <w:tr w:rsidR="008B768B" w14:paraId="5DE994CD" w14:textId="77777777" w:rsidTr="008B768B">
        <w:trPr>
          <w:trHeight w:val="340"/>
        </w:trPr>
        <w:tc>
          <w:tcPr>
            <w:tcW w:w="1413" w:type="dxa"/>
            <w:vMerge/>
            <w:vAlign w:val="center"/>
          </w:tcPr>
          <w:p w14:paraId="39315D00" w14:textId="77777777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401" w:type="dxa"/>
            <w:vMerge/>
            <w:vAlign w:val="center"/>
          </w:tcPr>
          <w:p w14:paraId="35C99820" w14:textId="38F7B0F6" w:rsidR="008B768B" w:rsidRPr="002F0351" w:rsidRDefault="008B768B" w:rsidP="002F0351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11DDD646" w14:textId="08A424AF" w:rsidR="008B768B" w:rsidRDefault="008B768B" w:rsidP="002F035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Hospitalières</w:t>
            </w:r>
          </w:p>
        </w:tc>
        <w:tc>
          <w:tcPr>
            <w:tcW w:w="2693" w:type="dxa"/>
            <w:vAlign w:val="center"/>
          </w:tcPr>
          <w:p w14:paraId="0671FC52" w14:textId="1478A2DD" w:rsidR="008B768B" w:rsidRDefault="008B768B" w:rsidP="002F035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Autres</w:t>
            </w:r>
          </w:p>
        </w:tc>
      </w:tr>
      <w:tr w:rsidR="002F0351" w14:paraId="687BB068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27F684F7" w14:textId="2916B7F2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>Catégorie 1</w:t>
            </w:r>
          </w:p>
        </w:tc>
        <w:tc>
          <w:tcPr>
            <w:tcW w:w="3401" w:type="dxa"/>
            <w:vAlign w:val="center"/>
          </w:tcPr>
          <w:p w14:paraId="3757D072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3EE481A7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F4EAE25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0351" w14:paraId="493C73A9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5FAFB451" w14:textId="679B9800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>Catégorie 2</w:t>
            </w:r>
          </w:p>
        </w:tc>
        <w:tc>
          <w:tcPr>
            <w:tcW w:w="3401" w:type="dxa"/>
            <w:vAlign w:val="center"/>
          </w:tcPr>
          <w:p w14:paraId="72A56DC6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4F7149C7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283314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0351" w14:paraId="6DB695B8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7E70F894" w14:textId="57233714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 xml:space="preserve">Catégorie 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3401" w:type="dxa"/>
            <w:vAlign w:val="center"/>
          </w:tcPr>
          <w:p w14:paraId="4EFD4332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507B1B3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3390660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0351" w14:paraId="37EB23A3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4434504B" w14:textId="7D04D680" w:rsidR="002F0351" w:rsidRDefault="002F0351" w:rsidP="002F0351">
            <w:pPr>
              <w:jc w:val="center"/>
              <w:rPr>
                <w:rFonts w:cs="Arial"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>Catégorie 4</w:t>
            </w:r>
          </w:p>
        </w:tc>
        <w:tc>
          <w:tcPr>
            <w:tcW w:w="3401" w:type="dxa"/>
            <w:vAlign w:val="center"/>
          </w:tcPr>
          <w:p w14:paraId="25F9170D" w14:textId="77777777" w:rsidR="002F0351" w:rsidRDefault="002F0351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5FF62457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0DCF68D" w14:textId="77777777" w:rsidR="002F0351" w:rsidRDefault="002F0351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42C98" w14:paraId="7690E23C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57E38780" w14:textId="5FF1E4DE" w:rsidR="00D42C98" w:rsidRPr="005C3805" w:rsidRDefault="00D42C98" w:rsidP="002F0351">
            <w:pPr>
              <w:jc w:val="center"/>
              <w:rPr>
                <w:rFonts w:cs="Arial"/>
                <w:b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 xml:space="preserve">Catégorie </w:t>
            </w: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3401" w:type="dxa"/>
            <w:vAlign w:val="center"/>
          </w:tcPr>
          <w:p w14:paraId="4ED2301C" w14:textId="77777777" w:rsidR="00D42C98" w:rsidRDefault="00D42C98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708C909D" w14:textId="77777777" w:rsidR="00D42C98" w:rsidRDefault="00D42C98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B94CD32" w14:textId="77777777" w:rsidR="00D42C98" w:rsidRDefault="00D42C98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42C98" w14:paraId="28C55EED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6B59BD0D" w14:textId="5B46838D" w:rsidR="00D42C98" w:rsidRPr="005C3805" w:rsidRDefault="00D42C98" w:rsidP="002F0351">
            <w:pPr>
              <w:jc w:val="center"/>
              <w:rPr>
                <w:rFonts w:cs="Arial"/>
                <w:b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 xml:space="preserve">Catégorie </w:t>
            </w: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3401" w:type="dxa"/>
            <w:vAlign w:val="center"/>
          </w:tcPr>
          <w:p w14:paraId="6CB68B71" w14:textId="77777777" w:rsidR="00D42C98" w:rsidRDefault="00D42C98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3210583A" w14:textId="77777777" w:rsidR="00D42C98" w:rsidRDefault="00D42C98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8156B62" w14:textId="77777777" w:rsidR="00D42C98" w:rsidRDefault="00D42C98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42C98" w14:paraId="5ADCD214" w14:textId="77777777" w:rsidTr="002F0351">
        <w:trPr>
          <w:trHeight w:val="1701"/>
        </w:trPr>
        <w:tc>
          <w:tcPr>
            <w:tcW w:w="1413" w:type="dxa"/>
            <w:vAlign w:val="center"/>
          </w:tcPr>
          <w:p w14:paraId="409F0E16" w14:textId="7C26EEA8" w:rsidR="00D42C98" w:rsidRPr="005C3805" w:rsidRDefault="00D42C98" w:rsidP="002F0351">
            <w:pPr>
              <w:jc w:val="center"/>
              <w:rPr>
                <w:rFonts w:cs="Arial"/>
                <w:b/>
                <w:szCs w:val="20"/>
              </w:rPr>
            </w:pPr>
            <w:r w:rsidRPr="005C3805">
              <w:rPr>
                <w:rFonts w:cs="Arial"/>
                <w:b/>
                <w:szCs w:val="20"/>
              </w:rPr>
              <w:t xml:space="preserve">Catégorie </w:t>
            </w: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3401" w:type="dxa"/>
            <w:vAlign w:val="center"/>
          </w:tcPr>
          <w:p w14:paraId="30EC3D08" w14:textId="77777777" w:rsidR="00D42C98" w:rsidRDefault="00D42C98" w:rsidP="002F035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71EE29FB" w14:textId="77777777" w:rsidR="00D42C98" w:rsidRDefault="00D42C98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8CD665D" w14:textId="77777777" w:rsidR="00D42C98" w:rsidRDefault="00D42C98" w:rsidP="002F0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36E651D5" w14:textId="3CDE24F5" w:rsidR="002F0351" w:rsidRDefault="002F0351" w:rsidP="008B6D60">
      <w:pPr>
        <w:jc w:val="both"/>
        <w:rPr>
          <w:rFonts w:cs="Arial"/>
          <w:szCs w:val="20"/>
        </w:rPr>
      </w:pPr>
    </w:p>
    <w:p w14:paraId="313C96E8" w14:textId="4E5A4310" w:rsidR="00BC35E7" w:rsidRDefault="00BC35E7">
      <w:pPr>
        <w:rPr>
          <w:rFonts w:cs="Arial"/>
          <w:szCs w:val="20"/>
        </w:rPr>
      </w:pPr>
    </w:p>
    <w:p w14:paraId="56AAC320" w14:textId="77777777" w:rsidR="00206521" w:rsidRDefault="00206521">
      <w:pPr>
        <w:jc w:val="both"/>
        <w:rPr>
          <w:rFonts w:cs="Arial"/>
          <w:szCs w:val="20"/>
        </w:rPr>
      </w:pPr>
    </w:p>
    <w:p w14:paraId="46B7FDA0" w14:textId="01448B25" w:rsidR="00F5379F" w:rsidRDefault="00561267" w:rsidP="00561267">
      <w:pPr>
        <w:pStyle w:val="Titre1"/>
        <w:rPr>
          <w:szCs w:val="20"/>
        </w:rPr>
      </w:pPr>
      <w:r w:rsidRPr="00644187">
        <w:lastRenderedPageBreak/>
        <w:t xml:space="preserve">Critère </w:t>
      </w:r>
      <w:r>
        <w:t xml:space="preserve">capacité technique : </w:t>
      </w:r>
      <w:r w:rsidRPr="00644187">
        <w:t>moyens humains</w:t>
      </w:r>
      <w:r>
        <w:rPr>
          <w:szCs w:val="20"/>
        </w:rPr>
        <w:t xml:space="preserve"> </w:t>
      </w:r>
    </w:p>
    <w:p w14:paraId="70882FEF" w14:textId="77777777" w:rsidR="00AC13B0" w:rsidRDefault="00AC13B0" w:rsidP="00ED1A7F">
      <w:pPr>
        <w:spacing w:after="160" w:line="259" w:lineRule="auto"/>
        <w:contextualSpacing/>
        <w:jc w:val="both"/>
      </w:pPr>
    </w:p>
    <w:p w14:paraId="2EE04FC7" w14:textId="77777777" w:rsidR="00AC13B0" w:rsidRDefault="00AC13B0" w:rsidP="00ED1A7F">
      <w:pPr>
        <w:spacing w:after="160" w:line="259" w:lineRule="auto"/>
        <w:contextualSpacing/>
        <w:jc w:val="both"/>
        <w:rPr>
          <w:rFonts w:cs="Arial"/>
        </w:rPr>
      </w:pPr>
    </w:p>
    <w:p w14:paraId="5546F0BC" w14:textId="301BC4E6" w:rsidR="00ED1A7F" w:rsidRPr="00644187" w:rsidRDefault="00ED1A7F" w:rsidP="00ED1A7F">
      <w:pPr>
        <w:spacing w:after="160" w:line="259" w:lineRule="auto"/>
        <w:contextualSpacing/>
        <w:jc w:val="both"/>
        <w:rPr>
          <w:rFonts w:eastAsiaTheme="minorHAnsi" w:cs="Arial"/>
          <w:lang w:eastAsia="en-US"/>
        </w:rPr>
      </w:pPr>
      <w:r w:rsidRPr="00644187">
        <w:rPr>
          <w:rFonts w:cs="Arial"/>
        </w:rPr>
        <w:t xml:space="preserve">Effectif </w:t>
      </w:r>
      <w:r>
        <w:rPr>
          <w:rFonts w:cs="Arial"/>
        </w:rPr>
        <w:t xml:space="preserve">moyen </w:t>
      </w:r>
      <w:r w:rsidRPr="00644187">
        <w:rPr>
          <w:rFonts w:cs="Arial"/>
        </w:rPr>
        <w:t>affecté au sein de la société.</w:t>
      </w:r>
    </w:p>
    <w:p w14:paraId="1D8E4E31" w14:textId="77777777" w:rsidR="00ED1A7F" w:rsidRPr="00644187" w:rsidRDefault="00ED1A7F" w:rsidP="00ED1A7F">
      <w:pPr>
        <w:jc w:val="both"/>
        <w:rPr>
          <w:rFonts w:cs="Arial"/>
          <w:szCs w:val="20"/>
        </w:rPr>
      </w:pPr>
    </w:p>
    <w:tbl>
      <w:tblPr>
        <w:tblW w:w="102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5249"/>
      </w:tblGrid>
      <w:tr w:rsidR="00ED1A7F" w:rsidRPr="009D5F7E" w14:paraId="69C93385" w14:textId="77777777" w:rsidTr="00E1674F">
        <w:trPr>
          <w:cantSplit/>
          <w:trHeight w:val="1144"/>
        </w:trPr>
        <w:tc>
          <w:tcPr>
            <w:tcW w:w="4957" w:type="dxa"/>
            <w:vAlign w:val="center"/>
          </w:tcPr>
          <w:p w14:paraId="775A64DF" w14:textId="77777777" w:rsidR="00ED1A7F" w:rsidRPr="00644187" w:rsidRDefault="00ED1A7F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5249" w:type="dxa"/>
            <w:vAlign w:val="center"/>
          </w:tcPr>
          <w:p w14:paraId="61DCAC41" w14:textId="6515A050" w:rsidR="00ED1A7F" w:rsidRPr="00644187" w:rsidRDefault="00B20E9F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Effectif tota</w:t>
            </w:r>
            <w:r>
              <w:rPr>
                <w:rFonts w:cs="Arial"/>
                <w:b/>
                <w:bCs/>
                <w:sz w:val="18"/>
                <w:szCs w:val="18"/>
              </w:rPr>
              <w:t>l</w:t>
            </w:r>
            <w:r w:rsidR="008716BC">
              <w:rPr>
                <w:rFonts w:cs="Arial"/>
                <w:b/>
                <w:bCs/>
                <w:sz w:val="18"/>
                <w:szCs w:val="18"/>
              </w:rPr>
              <w:t xml:space="preserve"> qui sera</w:t>
            </w:r>
            <w:r w:rsidR="00ED1A7F" w:rsidRPr="00644187">
              <w:rPr>
                <w:rFonts w:cs="Arial"/>
                <w:b/>
                <w:bCs/>
                <w:sz w:val="18"/>
                <w:szCs w:val="18"/>
              </w:rPr>
              <w:t xml:space="preserve"> dédié </w:t>
            </w:r>
            <w:r w:rsidR="00ED1A7F">
              <w:rPr>
                <w:rFonts w:cs="Arial"/>
                <w:b/>
                <w:bCs/>
                <w:sz w:val="18"/>
                <w:szCs w:val="18"/>
              </w:rPr>
              <w:t>à l’exécution du marché</w:t>
            </w:r>
          </w:p>
        </w:tc>
      </w:tr>
      <w:tr w:rsidR="00ED1A7F" w:rsidRPr="009D5F7E" w14:paraId="2F4CDA59" w14:textId="77777777" w:rsidTr="00E1674F">
        <w:trPr>
          <w:trHeight w:val="567"/>
        </w:trPr>
        <w:tc>
          <w:tcPr>
            <w:tcW w:w="4957" w:type="dxa"/>
            <w:vAlign w:val="center"/>
          </w:tcPr>
          <w:p w14:paraId="2E9C036E" w14:textId="2DA4F093" w:rsidR="00ED1A7F" w:rsidRPr="00644187" w:rsidRDefault="00ED1A7F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Personnel(s) dédié(s) à l’accompagnement de l’exécution du marché</w:t>
            </w:r>
          </w:p>
        </w:tc>
        <w:tc>
          <w:tcPr>
            <w:tcW w:w="5249" w:type="dxa"/>
            <w:vAlign w:val="center"/>
          </w:tcPr>
          <w:p w14:paraId="4EEB2DE7" w14:textId="77777777"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ED1A7F" w:rsidRPr="009D5F7E" w14:paraId="1FB47A50" w14:textId="77777777" w:rsidTr="00E1674F">
        <w:trPr>
          <w:trHeight w:val="567"/>
        </w:trPr>
        <w:tc>
          <w:tcPr>
            <w:tcW w:w="4957" w:type="dxa"/>
            <w:vAlign w:val="center"/>
          </w:tcPr>
          <w:p w14:paraId="32616399" w14:textId="7FC7D166" w:rsidR="00ED1A7F" w:rsidRPr="00644187" w:rsidRDefault="00ED1A7F" w:rsidP="009D02EB">
            <w:pPr>
              <w:ind w:left="142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Personnel(s) dédié(s) au traitement des commandes</w:t>
            </w:r>
            <w:r w:rsidR="008C13E5">
              <w:rPr>
                <w:rFonts w:cs="Arial"/>
                <w:b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</w:rPr>
              <w:t xml:space="preserve">litiges, </w:t>
            </w:r>
            <w:r w:rsidR="008C13E5">
              <w:rPr>
                <w:rFonts w:cs="Arial"/>
                <w:b/>
                <w:sz w:val="18"/>
                <w:szCs w:val="18"/>
              </w:rPr>
              <w:t>facturation</w:t>
            </w:r>
            <w:proofErr w:type="gramStart"/>
            <w:r w:rsidR="008C13E5">
              <w:rPr>
                <w:rFonts w:cs="Arial"/>
                <w:b/>
                <w:sz w:val="18"/>
                <w:szCs w:val="18"/>
              </w:rPr>
              <w:t xml:space="preserve"> ,</w:t>
            </w:r>
            <w:r>
              <w:rPr>
                <w:rFonts w:cs="Arial"/>
                <w:b/>
                <w:sz w:val="18"/>
                <w:szCs w:val="18"/>
              </w:rPr>
              <w:t>…</w:t>
            </w:r>
            <w:proofErr w:type="gramEnd"/>
          </w:p>
        </w:tc>
        <w:tc>
          <w:tcPr>
            <w:tcW w:w="5249" w:type="dxa"/>
            <w:vAlign w:val="center"/>
          </w:tcPr>
          <w:p w14:paraId="13D2F959" w14:textId="77777777"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ED1A7F" w:rsidRPr="009D5F7E" w14:paraId="221AE5ED" w14:textId="77777777" w:rsidTr="00E1674F">
        <w:trPr>
          <w:trHeight w:val="567"/>
        </w:trPr>
        <w:tc>
          <w:tcPr>
            <w:tcW w:w="4957" w:type="dxa"/>
            <w:vAlign w:val="center"/>
          </w:tcPr>
          <w:p w14:paraId="45E8EE5F" w14:textId="77777777" w:rsidR="00ED1A7F" w:rsidRPr="00644187" w:rsidRDefault="00ED1A7F" w:rsidP="009D02EB">
            <w:pPr>
              <w:ind w:left="142"/>
              <w:rPr>
                <w:rFonts w:cs="Arial"/>
                <w:b/>
                <w:sz w:val="18"/>
                <w:szCs w:val="18"/>
              </w:rPr>
            </w:pPr>
            <w:r w:rsidRPr="00644187">
              <w:rPr>
                <w:rFonts w:cs="Arial"/>
                <w:b/>
                <w:sz w:val="18"/>
                <w:szCs w:val="18"/>
              </w:rPr>
              <w:t>Total</w:t>
            </w:r>
          </w:p>
        </w:tc>
        <w:tc>
          <w:tcPr>
            <w:tcW w:w="5249" w:type="dxa"/>
            <w:vAlign w:val="center"/>
          </w:tcPr>
          <w:p w14:paraId="65BD16A7" w14:textId="77777777"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7CF38617" w14:textId="77777777" w:rsidR="00ED1A7F" w:rsidRPr="00644187" w:rsidRDefault="00ED1A7F" w:rsidP="00ED1A7F">
      <w:pPr>
        <w:jc w:val="both"/>
        <w:rPr>
          <w:rFonts w:cs="Arial"/>
          <w:szCs w:val="20"/>
        </w:rPr>
      </w:pPr>
    </w:p>
    <w:p w14:paraId="7BA68E5F" w14:textId="77777777" w:rsidR="00ED1A7F" w:rsidRPr="00644187" w:rsidRDefault="00ED1A7F" w:rsidP="00ED1A7F">
      <w:pPr>
        <w:tabs>
          <w:tab w:val="left" w:pos="851"/>
        </w:tabs>
        <w:ind w:left="567"/>
        <w:jc w:val="both"/>
        <w:rPr>
          <w:rFonts w:cs="Arial"/>
          <w:i/>
          <w:sz w:val="18"/>
          <w:szCs w:val="18"/>
        </w:rPr>
      </w:pPr>
      <w:r w:rsidRPr="00644187">
        <w:rPr>
          <w:rFonts w:cs="Arial"/>
          <w:i/>
          <w:sz w:val="18"/>
          <w:szCs w:val="18"/>
        </w:rPr>
        <w:t>(1)</w:t>
      </w:r>
      <w:r w:rsidRPr="00644187">
        <w:rPr>
          <w:rFonts w:cs="Arial"/>
          <w:i/>
          <w:sz w:val="18"/>
          <w:szCs w:val="18"/>
        </w:rPr>
        <w:tab/>
        <w:t>Indiquer l'effectif en « équivalent plein temps ».</w:t>
      </w:r>
    </w:p>
    <w:p w14:paraId="353A8998" w14:textId="21BD5E44" w:rsidR="00DC6818" w:rsidRDefault="00DC6818" w:rsidP="00DC6818"/>
    <w:p w14:paraId="6293B083" w14:textId="77777777" w:rsidR="00DC6818" w:rsidRPr="00DC6818" w:rsidRDefault="00DC6818" w:rsidP="00DC6818"/>
    <w:p w14:paraId="66DA3775" w14:textId="77777777" w:rsidR="00F042F8" w:rsidRPr="00F042F8" w:rsidRDefault="00F042F8" w:rsidP="00F042F8"/>
    <w:p w14:paraId="4152709D" w14:textId="12B70377" w:rsidR="00F5379F" w:rsidRPr="00644187" w:rsidRDefault="00F5379F" w:rsidP="00F5379F">
      <w:pPr>
        <w:pStyle w:val="Titre1"/>
      </w:pPr>
      <w:r w:rsidRPr="00644187">
        <w:t>Critère solidité financière du candidat</w:t>
      </w:r>
    </w:p>
    <w:p w14:paraId="6EF9D024" w14:textId="6CCB5F53" w:rsidR="00A26814" w:rsidRDefault="00A26814" w:rsidP="00A26814">
      <w:pPr>
        <w:jc w:val="both"/>
        <w:rPr>
          <w:rFonts w:cs="Arial"/>
          <w:szCs w:val="20"/>
        </w:rPr>
      </w:pPr>
    </w:p>
    <w:p w14:paraId="5114E737" w14:textId="77777777" w:rsidR="0030206E" w:rsidRPr="00644187" w:rsidRDefault="0030206E" w:rsidP="00A26814">
      <w:pPr>
        <w:jc w:val="both"/>
        <w:rPr>
          <w:rFonts w:cs="Arial"/>
          <w:szCs w:val="20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985"/>
        <w:gridCol w:w="1985"/>
      </w:tblGrid>
      <w:tr w:rsidR="00A26814" w:rsidRPr="009D5F7E" w14:paraId="58706894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00B2DA03" w14:textId="41856EF1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8624BFA" w14:textId="5F3F40CF"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205B18">
              <w:rPr>
                <w:rFonts w:cs="Arial"/>
                <w:b/>
                <w:bCs/>
                <w:sz w:val="18"/>
                <w:szCs w:val="18"/>
              </w:rPr>
              <w:t>2</w:t>
            </w:r>
            <w:bookmarkStart w:id="5" w:name="_GoBack"/>
            <w:bookmarkEnd w:id="5"/>
          </w:p>
        </w:tc>
        <w:tc>
          <w:tcPr>
            <w:tcW w:w="1985" w:type="dxa"/>
            <w:vAlign w:val="center"/>
          </w:tcPr>
          <w:p w14:paraId="1E099A14" w14:textId="5EDAD973"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205B18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7168B18D" w14:textId="138D76FF"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205B18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</w:tr>
      <w:tr w:rsidR="00A26814" w:rsidRPr="009D5F7E" w14:paraId="0D032D1A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20FEEBF" w14:textId="77777777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global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46CDBD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F4F6F8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774E49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2374E846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DE5E51C" w14:textId="62A0F445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7933286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505FFD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235C289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2D5BFF9E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6FF8B7D" w14:textId="5E3130DD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4970DE2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1FC57EA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8C58A6B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1D8C33DC" w14:textId="77777777" w:rsidTr="00453491">
        <w:trPr>
          <w:cantSplit/>
          <w:trHeight w:val="567"/>
          <w:jc w:val="center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3D6A1495" w14:textId="662FBC6E" w:rsidR="00A26814" w:rsidRPr="00B174F6" w:rsidRDefault="00A26814" w:rsidP="009D02EB">
            <w:pPr>
              <w:ind w:left="142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9A47D35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664355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D602C31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598805CE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26AE53AB" w14:textId="0CF7444E" w:rsidR="00A26814" w:rsidRPr="00B174F6" w:rsidRDefault="00A26814" w:rsidP="009D02EB">
            <w:pPr>
              <w:ind w:left="142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4</w:t>
            </w:r>
          </w:p>
        </w:tc>
        <w:tc>
          <w:tcPr>
            <w:tcW w:w="1985" w:type="dxa"/>
            <w:vAlign w:val="center"/>
          </w:tcPr>
          <w:p w14:paraId="08CC8B4F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A09146A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961019F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D42C98" w:rsidRPr="009D5F7E" w14:paraId="2BB6F7A4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6DBED1E5" w14:textId="62EC9A5F" w:rsidR="00D42C98" w:rsidRPr="00644187" w:rsidRDefault="00D42C98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5</w:t>
            </w:r>
          </w:p>
        </w:tc>
        <w:tc>
          <w:tcPr>
            <w:tcW w:w="1985" w:type="dxa"/>
            <w:vAlign w:val="center"/>
          </w:tcPr>
          <w:p w14:paraId="4C872D76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8E7D7AA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1497FC1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D42C98" w:rsidRPr="009D5F7E" w14:paraId="1F394DCA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59E2327D" w14:textId="3E2CB6FF" w:rsidR="00D42C98" w:rsidRPr="00644187" w:rsidRDefault="00D42C98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6</w:t>
            </w:r>
          </w:p>
        </w:tc>
        <w:tc>
          <w:tcPr>
            <w:tcW w:w="1985" w:type="dxa"/>
            <w:vAlign w:val="center"/>
          </w:tcPr>
          <w:p w14:paraId="55B7D32E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82D6986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135FD0A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D42C98" w:rsidRPr="009D5F7E" w14:paraId="628B63B8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446432AD" w14:textId="308A38B7" w:rsidR="00D42C98" w:rsidRPr="00644187" w:rsidRDefault="00D42C98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concernant les produits auxquels se réfère la catégorie 7</w:t>
            </w:r>
          </w:p>
        </w:tc>
        <w:tc>
          <w:tcPr>
            <w:tcW w:w="1985" w:type="dxa"/>
            <w:vAlign w:val="center"/>
          </w:tcPr>
          <w:p w14:paraId="52F8F854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45B946B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859A7E9" w14:textId="77777777" w:rsidR="00D42C98" w:rsidRPr="00644187" w:rsidRDefault="00D42C98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26814" w:rsidRPr="009D5F7E" w14:paraId="2E489587" w14:textId="77777777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14:paraId="187D3E32" w14:textId="70CFEAD9"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Nombre de salariés (société / agence)</w:t>
            </w:r>
          </w:p>
        </w:tc>
        <w:tc>
          <w:tcPr>
            <w:tcW w:w="1985" w:type="dxa"/>
            <w:vAlign w:val="center"/>
          </w:tcPr>
          <w:p w14:paraId="17C7D0AB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79CF50E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B71F820" w14:textId="77777777"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52538FE5" w14:textId="77777777" w:rsidR="00A26814" w:rsidRPr="00644187" w:rsidRDefault="00A26814" w:rsidP="00A26814">
      <w:pPr>
        <w:tabs>
          <w:tab w:val="left" w:pos="567"/>
        </w:tabs>
        <w:jc w:val="both"/>
        <w:rPr>
          <w:rFonts w:cs="Arial"/>
        </w:rPr>
      </w:pPr>
    </w:p>
    <w:p w14:paraId="6AC418C8" w14:textId="77777777" w:rsidR="00A26814" w:rsidRPr="00644187" w:rsidRDefault="00A26814" w:rsidP="00A26814">
      <w:pPr>
        <w:tabs>
          <w:tab w:val="left" w:pos="567"/>
        </w:tabs>
        <w:jc w:val="both"/>
        <w:rPr>
          <w:rFonts w:cs="Arial"/>
        </w:rPr>
      </w:pPr>
    </w:p>
    <w:p w14:paraId="7FF7B3A1" w14:textId="77777777" w:rsidR="00A26814" w:rsidRPr="00644187" w:rsidRDefault="00A26814" w:rsidP="00A26814">
      <w:pPr>
        <w:jc w:val="both"/>
        <w:rPr>
          <w:rFonts w:cs="Arial"/>
          <w:szCs w:val="20"/>
        </w:rPr>
      </w:pPr>
    </w:p>
    <w:sectPr w:rsidR="00A26814" w:rsidRPr="00644187" w:rsidSect="00644187">
      <w:headerReference w:type="default" r:id="rId9"/>
      <w:footerReference w:type="default" r:id="rId10"/>
      <w:pgSz w:w="11907" w:h="16840" w:code="9"/>
      <w:pgMar w:top="1134" w:right="1134" w:bottom="1134" w:left="1134" w:header="56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BA526" w14:textId="77777777" w:rsidR="00CE3775" w:rsidRDefault="00CE3775">
      <w:r>
        <w:separator/>
      </w:r>
    </w:p>
  </w:endnote>
  <w:endnote w:type="continuationSeparator" w:id="0">
    <w:p w14:paraId="2B457272" w14:textId="77777777" w:rsidR="00CE3775" w:rsidRDefault="00CE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CC1" w14:textId="3117E044" w:rsidR="006F6B0F" w:rsidRPr="00644187" w:rsidRDefault="00920DDF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7088"/>
        <w:tab w:val="right" w:pos="9639"/>
      </w:tabs>
      <w:rPr>
        <w:rStyle w:val="Numrodepage"/>
        <w:rFonts w:cs="Arial"/>
        <w:sz w:val="16"/>
        <w:szCs w:val="16"/>
      </w:rPr>
    </w:pPr>
    <w:r w:rsidRPr="00644187">
      <w:rPr>
        <w:rFonts w:cs="Arial"/>
        <w:sz w:val="16"/>
        <w:szCs w:val="16"/>
      </w:rPr>
      <w:t>C.H.U. de CAEN</w:t>
    </w:r>
    <w:r w:rsidRPr="00644187">
      <w:rPr>
        <w:rFonts w:cs="Arial"/>
        <w:sz w:val="16"/>
        <w:szCs w:val="16"/>
      </w:rPr>
      <w:tab/>
    </w:r>
    <w:r w:rsidR="009D5F7E">
      <w:rPr>
        <w:rFonts w:cs="Arial"/>
        <w:sz w:val="16"/>
        <w:szCs w:val="16"/>
      </w:rPr>
      <w:t>Phase</w:t>
    </w:r>
    <w:r w:rsidRPr="00644187">
      <w:rPr>
        <w:rFonts w:cs="Arial"/>
        <w:sz w:val="16"/>
        <w:szCs w:val="16"/>
      </w:rPr>
      <w:t xml:space="preserve"> candidature</w:t>
    </w:r>
    <w:r w:rsidRPr="00644187">
      <w:rPr>
        <w:rFonts w:cs="Arial"/>
        <w:sz w:val="16"/>
        <w:szCs w:val="16"/>
      </w:rPr>
      <w:tab/>
    </w:r>
    <w:r w:rsidRPr="00644187">
      <w:rPr>
        <w:rStyle w:val="Numrodepage"/>
        <w:rFonts w:cs="Arial"/>
        <w:sz w:val="16"/>
        <w:szCs w:val="16"/>
      </w:rPr>
      <w:fldChar w:fldCharType="begin"/>
    </w:r>
    <w:r w:rsidRPr="00644187">
      <w:rPr>
        <w:rStyle w:val="Numrodepage"/>
        <w:rFonts w:cs="Arial"/>
        <w:sz w:val="16"/>
        <w:szCs w:val="16"/>
      </w:rPr>
      <w:instrText xml:space="preserve"> PAGE </w:instrText>
    </w:r>
    <w:r w:rsidRPr="00644187">
      <w:rPr>
        <w:rStyle w:val="Numrodepage"/>
        <w:rFonts w:cs="Arial"/>
        <w:sz w:val="16"/>
        <w:szCs w:val="16"/>
      </w:rPr>
      <w:fldChar w:fldCharType="separate"/>
    </w:r>
    <w:r w:rsidRPr="00644187">
      <w:rPr>
        <w:rStyle w:val="Numrodepage"/>
        <w:rFonts w:cs="Arial"/>
        <w:sz w:val="16"/>
        <w:szCs w:val="16"/>
      </w:rPr>
      <w:t>3</w:t>
    </w:r>
    <w:r w:rsidRPr="00644187">
      <w:rPr>
        <w:rStyle w:val="Numrodepage"/>
        <w:rFonts w:cs="Arial"/>
        <w:sz w:val="16"/>
        <w:szCs w:val="16"/>
      </w:rPr>
      <w:fldChar w:fldCharType="end"/>
    </w:r>
    <w:r w:rsidRPr="00644187">
      <w:rPr>
        <w:rStyle w:val="Numrodepage"/>
        <w:rFonts w:cs="Arial"/>
        <w:sz w:val="16"/>
        <w:szCs w:val="16"/>
      </w:rPr>
      <w:t>/</w:t>
    </w:r>
    <w:r w:rsidRPr="00644187">
      <w:rPr>
        <w:rStyle w:val="Numrodepage"/>
        <w:rFonts w:cs="Arial"/>
        <w:sz w:val="16"/>
        <w:szCs w:val="16"/>
      </w:rPr>
      <w:fldChar w:fldCharType="begin"/>
    </w:r>
    <w:r w:rsidRPr="00644187">
      <w:rPr>
        <w:rStyle w:val="Numrodepage"/>
        <w:rFonts w:cs="Arial"/>
        <w:sz w:val="16"/>
        <w:szCs w:val="16"/>
      </w:rPr>
      <w:instrText xml:space="preserve"> NUMPAGES </w:instrText>
    </w:r>
    <w:r w:rsidRPr="00644187">
      <w:rPr>
        <w:rStyle w:val="Numrodepage"/>
        <w:rFonts w:cs="Arial"/>
        <w:sz w:val="16"/>
        <w:szCs w:val="16"/>
      </w:rPr>
      <w:fldChar w:fldCharType="separate"/>
    </w:r>
    <w:r w:rsidRPr="00644187">
      <w:rPr>
        <w:rStyle w:val="Numrodepage"/>
        <w:rFonts w:cs="Arial"/>
        <w:sz w:val="16"/>
        <w:szCs w:val="16"/>
      </w:rPr>
      <w:t>19</w:t>
    </w:r>
    <w:r w:rsidRPr="00644187">
      <w:rPr>
        <w:rStyle w:val="Numrodepage"/>
        <w:rFonts w:cs="Arial"/>
        <w:sz w:val="16"/>
        <w:szCs w:val="16"/>
      </w:rPr>
      <w:fldChar w:fldCharType="end"/>
    </w:r>
  </w:p>
  <w:p w14:paraId="17F9D13F" w14:textId="6571F16E" w:rsidR="006F6B0F" w:rsidRPr="003C338D" w:rsidRDefault="009D5F7E">
    <w:pPr>
      <w:pStyle w:val="Pieddepage"/>
      <w:tabs>
        <w:tab w:val="clear" w:pos="4536"/>
        <w:tab w:val="clear" w:pos="9072"/>
        <w:tab w:val="left" w:pos="7088"/>
        <w:tab w:val="right" w:pos="9639"/>
      </w:tabs>
      <w:rPr>
        <w:rFonts w:cs="Arial"/>
        <w:sz w:val="16"/>
        <w:szCs w:val="16"/>
      </w:rPr>
    </w:pPr>
    <w:r>
      <w:rPr>
        <w:rStyle w:val="Numrodepage"/>
        <w:rFonts w:cs="Arial"/>
        <w:sz w:val="16"/>
        <w:szCs w:val="16"/>
      </w:rPr>
      <w:t xml:space="preserve">AOR </w:t>
    </w:r>
    <w:r w:rsidR="00D44C76" w:rsidRPr="003C338D">
      <w:rPr>
        <w:rStyle w:val="Numrodepage"/>
        <w:rFonts w:cs="Arial"/>
        <w:sz w:val="16"/>
        <w:szCs w:val="16"/>
      </w:rPr>
      <w:t xml:space="preserve">SAD </w:t>
    </w:r>
    <w:r w:rsidR="003C338D" w:rsidRPr="003C338D">
      <w:rPr>
        <w:sz w:val="16"/>
        <w:szCs w:val="16"/>
      </w:rPr>
      <w:t>Équipement de protection individuel</w:t>
    </w:r>
    <w:r w:rsidR="00C75905">
      <w:rPr>
        <w:sz w:val="16"/>
        <w:szCs w:val="16"/>
      </w:rPr>
      <w:t>le</w:t>
    </w:r>
    <w:r w:rsidR="003C338D" w:rsidRPr="003C338D">
      <w:rPr>
        <w:rStyle w:val="Numrodepage"/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7F85" w14:textId="77777777" w:rsidR="00CE3775" w:rsidRDefault="00CE3775">
      <w:pPr>
        <w:pStyle w:val="Retraitcorpsdetexte"/>
      </w:pPr>
    </w:p>
  </w:footnote>
  <w:footnote w:type="continuationSeparator" w:id="0">
    <w:p w14:paraId="685CCCB0" w14:textId="77777777" w:rsidR="00CE3775" w:rsidRDefault="00CE3775">
      <w:pPr>
        <w:pStyle w:val="Retraitcorpsdetex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C09F2" w14:textId="77777777" w:rsidR="006F6B0F" w:rsidRDefault="006F6B0F">
    <w:pPr>
      <w:pStyle w:val="En-tte"/>
      <w:tabs>
        <w:tab w:val="clear" w:pos="4536"/>
        <w:tab w:val="clear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7C7B"/>
    <w:multiLevelType w:val="hybridMultilevel"/>
    <w:tmpl w:val="8506B396"/>
    <w:lvl w:ilvl="0" w:tplc="0E80AE74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C6481"/>
    <w:multiLevelType w:val="hybridMultilevel"/>
    <w:tmpl w:val="E946C2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6304C"/>
    <w:multiLevelType w:val="hybridMultilevel"/>
    <w:tmpl w:val="D944ACE4"/>
    <w:lvl w:ilvl="0" w:tplc="2F66DD00"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447F7"/>
    <w:multiLevelType w:val="hybridMultilevel"/>
    <w:tmpl w:val="E04429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36B6"/>
    <w:multiLevelType w:val="multilevel"/>
    <w:tmpl w:val="33EE7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BEE5E59"/>
    <w:multiLevelType w:val="hybridMultilevel"/>
    <w:tmpl w:val="77125D6C"/>
    <w:lvl w:ilvl="0" w:tplc="9FE8F544">
      <w:numFmt w:val="bullet"/>
      <w:lvlText w:val=""/>
      <w:lvlJc w:val="left"/>
      <w:pPr>
        <w:tabs>
          <w:tab w:val="num" w:pos="4588"/>
        </w:tabs>
        <w:ind w:left="458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92D8E"/>
    <w:multiLevelType w:val="hybridMultilevel"/>
    <w:tmpl w:val="B7ACBBFA"/>
    <w:lvl w:ilvl="0" w:tplc="D410EA4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CC000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B14040"/>
    <w:multiLevelType w:val="hybridMultilevel"/>
    <w:tmpl w:val="1416EC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B1AF6"/>
    <w:multiLevelType w:val="hybridMultilevel"/>
    <w:tmpl w:val="2ED62A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A4B76"/>
    <w:multiLevelType w:val="hybridMultilevel"/>
    <w:tmpl w:val="7A687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37912"/>
    <w:multiLevelType w:val="hybridMultilevel"/>
    <w:tmpl w:val="02328C2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62292"/>
    <w:multiLevelType w:val="hybridMultilevel"/>
    <w:tmpl w:val="078025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86168"/>
    <w:multiLevelType w:val="hybridMultilevel"/>
    <w:tmpl w:val="62BE94A2"/>
    <w:lvl w:ilvl="0" w:tplc="556A42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F7A93"/>
    <w:multiLevelType w:val="multilevel"/>
    <w:tmpl w:val="3D96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A263319"/>
    <w:multiLevelType w:val="hybridMultilevel"/>
    <w:tmpl w:val="77125D6C"/>
    <w:lvl w:ilvl="0" w:tplc="60889958">
      <w:numFmt w:val="bullet"/>
      <w:lvlText w:val=""/>
      <w:lvlJc w:val="left"/>
      <w:pPr>
        <w:tabs>
          <w:tab w:val="num" w:pos="4588"/>
        </w:tabs>
        <w:ind w:left="4588" w:hanging="360"/>
      </w:pPr>
      <w:rPr>
        <w:rFonts w:ascii="Wingdings 3" w:eastAsia="Times New Roman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4C61"/>
    <w:multiLevelType w:val="hybridMultilevel"/>
    <w:tmpl w:val="B516BEF2"/>
    <w:lvl w:ilvl="0" w:tplc="040C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383172AF"/>
    <w:multiLevelType w:val="hybridMultilevel"/>
    <w:tmpl w:val="6706EC8C"/>
    <w:lvl w:ilvl="0" w:tplc="338E209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BBD0028"/>
    <w:multiLevelType w:val="hybridMultilevel"/>
    <w:tmpl w:val="48B25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7734E"/>
    <w:multiLevelType w:val="hybridMultilevel"/>
    <w:tmpl w:val="6A74792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B1EBC"/>
    <w:multiLevelType w:val="hybridMultilevel"/>
    <w:tmpl w:val="3034BD54"/>
    <w:lvl w:ilvl="0" w:tplc="24AC5F62"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F476D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B72E5"/>
    <w:multiLevelType w:val="hybridMultilevel"/>
    <w:tmpl w:val="14484C96"/>
    <w:lvl w:ilvl="0" w:tplc="12CEBD26">
      <w:start w:val="1"/>
      <w:numFmt w:val="bullet"/>
      <w:pStyle w:val="Titre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1760A"/>
    <w:multiLevelType w:val="hybridMultilevel"/>
    <w:tmpl w:val="669E3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C75A4"/>
    <w:multiLevelType w:val="hybridMultilevel"/>
    <w:tmpl w:val="D944ACE4"/>
    <w:lvl w:ilvl="0" w:tplc="6CB4BAE0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E1ECC"/>
    <w:multiLevelType w:val="multilevel"/>
    <w:tmpl w:val="7F0C845E"/>
    <w:lvl w:ilvl="0">
      <w:start w:val="2"/>
      <w:numFmt w:val="decimal"/>
      <w:pStyle w:val="Titre1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62884BF3"/>
    <w:multiLevelType w:val="hybridMultilevel"/>
    <w:tmpl w:val="F77E5632"/>
    <w:lvl w:ilvl="0" w:tplc="19308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DE3E6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200B0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0F0982"/>
    <w:multiLevelType w:val="hybridMultilevel"/>
    <w:tmpl w:val="EC787F34"/>
    <w:lvl w:ilvl="0" w:tplc="BC1ACFC2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40BED"/>
    <w:multiLevelType w:val="hybridMultilevel"/>
    <w:tmpl w:val="6744F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60102"/>
    <w:multiLevelType w:val="hybridMultilevel"/>
    <w:tmpl w:val="BAE6860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6F6189D"/>
    <w:multiLevelType w:val="hybridMultilevel"/>
    <w:tmpl w:val="D3226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F58FE"/>
    <w:multiLevelType w:val="hybridMultilevel"/>
    <w:tmpl w:val="3034BD54"/>
    <w:lvl w:ilvl="0" w:tplc="BAB8DB22"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F476D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C7851"/>
    <w:multiLevelType w:val="hybridMultilevel"/>
    <w:tmpl w:val="22C67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A1E5A"/>
    <w:multiLevelType w:val="hybridMultilevel"/>
    <w:tmpl w:val="6706EC8C"/>
    <w:lvl w:ilvl="0" w:tplc="2A6CF678"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5"/>
  </w:num>
  <w:num w:numId="4">
    <w:abstractNumId w:val="14"/>
  </w:num>
  <w:num w:numId="5">
    <w:abstractNumId w:val="16"/>
  </w:num>
  <w:num w:numId="6">
    <w:abstractNumId w:val="15"/>
  </w:num>
  <w:num w:numId="7">
    <w:abstractNumId w:val="6"/>
  </w:num>
  <w:num w:numId="8">
    <w:abstractNumId w:val="31"/>
  </w:num>
  <w:num w:numId="9">
    <w:abstractNumId w:val="13"/>
  </w:num>
  <w:num w:numId="10">
    <w:abstractNumId w:val="4"/>
  </w:num>
  <w:num w:numId="11">
    <w:abstractNumId w:val="10"/>
  </w:num>
  <w:num w:numId="12">
    <w:abstractNumId w:val="24"/>
  </w:num>
  <w:num w:numId="13">
    <w:abstractNumId w:val="23"/>
  </w:num>
  <w:num w:numId="14">
    <w:abstractNumId w:val="12"/>
  </w:num>
  <w:num w:numId="15">
    <w:abstractNumId w:val="29"/>
  </w:num>
  <w:num w:numId="16">
    <w:abstractNumId w:val="19"/>
  </w:num>
  <w:num w:numId="17">
    <w:abstractNumId w:val="17"/>
  </w:num>
  <w:num w:numId="18">
    <w:abstractNumId w:val="25"/>
  </w:num>
  <w:num w:numId="19">
    <w:abstractNumId w:val="18"/>
  </w:num>
  <w:num w:numId="20">
    <w:abstractNumId w:val="11"/>
  </w:num>
  <w:num w:numId="21">
    <w:abstractNumId w:val="30"/>
  </w:num>
  <w:num w:numId="22">
    <w:abstractNumId w:val="0"/>
  </w:num>
  <w:num w:numId="23">
    <w:abstractNumId w:val="20"/>
  </w:num>
  <w:num w:numId="24">
    <w:abstractNumId w:val="7"/>
  </w:num>
  <w:num w:numId="25">
    <w:abstractNumId w:val="21"/>
  </w:num>
  <w:num w:numId="26">
    <w:abstractNumId w:val="3"/>
  </w:num>
  <w:num w:numId="27">
    <w:abstractNumId w:val="28"/>
  </w:num>
  <w:num w:numId="28">
    <w:abstractNumId w:val="9"/>
  </w:num>
  <w:num w:numId="29">
    <w:abstractNumId w:val="1"/>
  </w:num>
  <w:num w:numId="30">
    <w:abstractNumId w:val="8"/>
  </w:num>
  <w:num w:numId="31">
    <w:abstractNumId w:val="2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8B"/>
    <w:rsid w:val="000377D8"/>
    <w:rsid w:val="00053487"/>
    <w:rsid w:val="00071AD3"/>
    <w:rsid w:val="000767AB"/>
    <w:rsid w:val="00081AFC"/>
    <w:rsid w:val="000826B4"/>
    <w:rsid w:val="000914CC"/>
    <w:rsid w:val="000A41E1"/>
    <w:rsid w:val="000A657A"/>
    <w:rsid w:val="000C6285"/>
    <w:rsid w:val="00112633"/>
    <w:rsid w:val="00155826"/>
    <w:rsid w:val="00185583"/>
    <w:rsid w:val="0018598B"/>
    <w:rsid w:val="001A3CCD"/>
    <w:rsid w:val="001A5363"/>
    <w:rsid w:val="001B7644"/>
    <w:rsid w:val="001F1FD3"/>
    <w:rsid w:val="00205B18"/>
    <w:rsid w:val="00206521"/>
    <w:rsid w:val="00212219"/>
    <w:rsid w:val="0024108C"/>
    <w:rsid w:val="002413EB"/>
    <w:rsid w:val="0028460E"/>
    <w:rsid w:val="002D2875"/>
    <w:rsid w:val="002D5177"/>
    <w:rsid w:val="002F0351"/>
    <w:rsid w:val="0030206E"/>
    <w:rsid w:val="003022E8"/>
    <w:rsid w:val="00303624"/>
    <w:rsid w:val="00353FFD"/>
    <w:rsid w:val="003C338D"/>
    <w:rsid w:val="00453491"/>
    <w:rsid w:val="00472E81"/>
    <w:rsid w:val="004B6A34"/>
    <w:rsid w:val="0052311B"/>
    <w:rsid w:val="0053673F"/>
    <w:rsid w:val="00561267"/>
    <w:rsid w:val="00561C4C"/>
    <w:rsid w:val="00580A53"/>
    <w:rsid w:val="005C12D9"/>
    <w:rsid w:val="005C3805"/>
    <w:rsid w:val="005C6DF3"/>
    <w:rsid w:val="005F0FAA"/>
    <w:rsid w:val="0060020A"/>
    <w:rsid w:val="00614EFC"/>
    <w:rsid w:val="00625116"/>
    <w:rsid w:val="00637C05"/>
    <w:rsid w:val="00644187"/>
    <w:rsid w:val="00652579"/>
    <w:rsid w:val="006715C7"/>
    <w:rsid w:val="006C1F13"/>
    <w:rsid w:val="006E3106"/>
    <w:rsid w:val="006F3055"/>
    <w:rsid w:val="006F6B0F"/>
    <w:rsid w:val="0070008E"/>
    <w:rsid w:val="0071339A"/>
    <w:rsid w:val="00777424"/>
    <w:rsid w:val="007E705B"/>
    <w:rsid w:val="007F62A8"/>
    <w:rsid w:val="00800719"/>
    <w:rsid w:val="00823B8E"/>
    <w:rsid w:val="00845CA4"/>
    <w:rsid w:val="00853270"/>
    <w:rsid w:val="008716BC"/>
    <w:rsid w:val="00877EEA"/>
    <w:rsid w:val="00895563"/>
    <w:rsid w:val="00897DB5"/>
    <w:rsid w:val="008B4768"/>
    <w:rsid w:val="008B6D60"/>
    <w:rsid w:val="008B768B"/>
    <w:rsid w:val="008C13E5"/>
    <w:rsid w:val="00905939"/>
    <w:rsid w:val="00920DDF"/>
    <w:rsid w:val="00962440"/>
    <w:rsid w:val="00970954"/>
    <w:rsid w:val="00972A34"/>
    <w:rsid w:val="009732E4"/>
    <w:rsid w:val="009826B5"/>
    <w:rsid w:val="009B7B24"/>
    <w:rsid w:val="009D1D37"/>
    <w:rsid w:val="009D5F7E"/>
    <w:rsid w:val="009E64AE"/>
    <w:rsid w:val="009F2444"/>
    <w:rsid w:val="00A11A22"/>
    <w:rsid w:val="00A26814"/>
    <w:rsid w:val="00A279D7"/>
    <w:rsid w:val="00A63DF8"/>
    <w:rsid w:val="00AC13B0"/>
    <w:rsid w:val="00AC4211"/>
    <w:rsid w:val="00AD6AE3"/>
    <w:rsid w:val="00AE4467"/>
    <w:rsid w:val="00AF01F4"/>
    <w:rsid w:val="00AF1261"/>
    <w:rsid w:val="00B1387B"/>
    <w:rsid w:val="00B174F6"/>
    <w:rsid w:val="00B20E9F"/>
    <w:rsid w:val="00B278DE"/>
    <w:rsid w:val="00B46A38"/>
    <w:rsid w:val="00B547A9"/>
    <w:rsid w:val="00B82999"/>
    <w:rsid w:val="00B8453F"/>
    <w:rsid w:val="00BC35E7"/>
    <w:rsid w:val="00BD1BFE"/>
    <w:rsid w:val="00C057A8"/>
    <w:rsid w:val="00C21293"/>
    <w:rsid w:val="00C72C2F"/>
    <w:rsid w:val="00C75905"/>
    <w:rsid w:val="00CB03B4"/>
    <w:rsid w:val="00CC7650"/>
    <w:rsid w:val="00CE3775"/>
    <w:rsid w:val="00CE3B25"/>
    <w:rsid w:val="00D106E8"/>
    <w:rsid w:val="00D138B9"/>
    <w:rsid w:val="00D25500"/>
    <w:rsid w:val="00D31040"/>
    <w:rsid w:val="00D35544"/>
    <w:rsid w:val="00D36E46"/>
    <w:rsid w:val="00D42C98"/>
    <w:rsid w:val="00D44B28"/>
    <w:rsid w:val="00D44C76"/>
    <w:rsid w:val="00D503F5"/>
    <w:rsid w:val="00D808FD"/>
    <w:rsid w:val="00DC0C5B"/>
    <w:rsid w:val="00DC6818"/>
    <w:rsid w:val="00DF4EB2"/>
    <w:rsid w:val="00E1674F"/>
    <w:rsid w:val="00E35315"/>
    <w:rsid w:val="00EC2EC1"/>
    <w:rsid w:val="00EC35AF"/>
    <w:rsid w:val="00ED1A7F"/>
    <w:rsid w:val="00EE58B2"/>
    <w:rsid w:val="00F042F8"/>
    <w:rsid w:val="00F125EB"/>
    <w:rsid w:val="00F243B3"/>
    <w:rsid w:val="00F32397"/>
    <w:rsid w:val="00F37B2D"/>
    <w:rsid w:val="00F5379F"/>
    <w:rsid w:val="00F80984"/>
    <w:rsid w:val="00FF2DF0"/>
    <w:rsid w:val="00FF3108"/>
    <w:rsid w:val="09A5BCD4"/>
    <w:rsid w:val="225AD7DC"/>
    <w:rsid w:val="25D2A5A3"/>
    <w:rsid w:val="3B0B9073"/>
    <w:rsid w:val="57C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78478"/>
  <w15:chartTrackingRefBased/>
  <w15:docId w15:val="{4DB76DE7-7B65-4617-B233-76D5B2F9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719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800719"/>
    <w:pPr>
      <w:keepNext/>
      <w:numPr>
        <w:numId w:val="18"/>
      </w:numPr>
      <w:outlineLvl w:val="0"/>
    </w:pPr>
    <w:rPr>
      <w:b/>
      <w:bCs/>
      <w:sz w:val="24"/>
      <w:u w:val="single"/>
    </w:rPr>
  </w:style>
  <w:style w:type="paragraph" w:styleId="Titre2">
    <w:name w:val="heading 2"/>
    <w:basedOn w:val="Normal"/>
    <w:next w:val="Normal"/>
    <w:autoRedefine/>
    <w:qFormat/>
    <w:rsid w:val="002F0351"/>
    <w:pPr>
      <w:keepNext/>
      <w:numPr>
        <w:numId w:val="22"/>
      </w:numPr>
      <w:outlineLvl w:val="1"/>
    </w:pPr>
    <w:rPr>
      <w:b/>
      <w:bCs/>
      <w:szCs w:val="20"/>
      <w:u w:val="single"/>
    </w:rPr>
  </w:style>
  <w:style w:type="paragraph" w:styleId="Titre3">
    <w:name w:val="heading 3"/>
    <w:basedOn w:val="Normal"/>
    <w:next w:val="Normal"/>
    <w:qFormat/>
    <w:rsid w:val="00800719"/>
    <w:pPr>
      <w:keepNext/>
      <w:numPr>
        <w:numId w:val="23"/>
      </w:numPr>
      <w:jc w:val="center"/>
      <w:outlineLvl w:val="2"/>
    </w:pPr>
    <w:rPr>
      <w:bCs/>
      <w:szCs w:val="20"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i/>
      <w:i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851"/>
      </w:tabs>
      <w:jc w:val="both"/>
      <w:outlineLvl w:val="7"/>
    </w:pPr>
    <w:rPr>
      <w:b/>
      <w:bCs/>
      <w:szCs w:val="20"/>
      <w:u w:val="single"/>
    </w:rPr>
  </w:style>
  <w:style w:type="paragraph" w:styleId="Titre9">
    <w:name w:val="heading 9"/>
    <w:basedOn w:val="Normal"/>
    <w:next w:val="Normal"/>
    <w:qFormat/>
    <w:pPr>
      <w:keepNext/>
      <w:shd w:val="clear" w:color="auto" w:fill="00FFFF"/>
      <w:tabs>
        <w:tab w:val="left" w:pos="1134"/>
      </w:tabs>
      <w:jc w:val="both"/>
      <w:outlineLvl w:val="8"/>
    </w:pPr>
    <w:rPr>
      <w:b/>
      <w:bCs/>
      <w:color w:val="FF000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left="1701" w:hanging="567"/>
    </w:pPr>
    <w:rPr>
      <w:b/>
      <w:bCs/>
      <w:i/>
      <w:iCs/>
      <w:szCs w:val="20"/>
      <w:u w:val="single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Cs w:val="20"/>
    </w:rPr>
  </w:style>
  <w:style w:type="paragraph" w:styleId="Corpsdetexte">
    <w:name w:val="Body Text"/>
    <w:basedOn w:val="Normal"/>
    <w:semiHidden/>
    <w:pPr>
      <w:tabs>
        <w:tab w:val="left" w:pos="851"/>
      </w:tabs>
      <w:jc w:val="both"/>
    </w:pPr>
    <w:rPr>
      <w:szCs w:val="20"/>
    </w:rPr>
  </w:style>
  <w:style w:type="paragraph" w:styleId="Notedebasdepage">
    <w:name w:val="footnote text"/>
    <w:basedOn w:val="Normal"/>
    <w:semiHidden/>
    <w:rPr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semiHidden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hAnsi="Times New Roman"/>
      <w:sz w:val="22"/>
      <w:szCs w:val="20"/>
    </w:rPr>
  </w:style>
  <w:style w:type="paragraph" w:styleId="Corpsdetexte2">
    <w:name w:val="Body Text 2"/>
    <w:basedOn w:val="Normal"/>
    <w:semiHidden/>
    <w:rPr>
      <w:rFonts w:ascii="Times New Roman" w:hAnsi="Times New Roman"/>
      <w:sz w:val="24"/>
      <w:szCs w:val="20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Titre11">
    <w:name w:val="Titre 1.1"/>
    <w:basedOn w:val="Normal"/>
    <w:pPr>
      <w:widowControl w:val="0"/>
      <w:numPr>
        <w:numId w:val="13"/>
      </w:numPr>
      <w:overflowPunct w:val="0"/>
      <w:autoSpaceDE w:val="0"/>
      <w:autoSpaceDN w:val="0"/>
      <w:adjustRightInd w:val="0"/>
      <w:textAlignment w:val="baseline"/>
    </w:pPr>
    <w:rPr>
      <w:rFonts w:ascii="Garamond" w:hAnsi="Garamond"/>
      <w:b/>
      <w:sz w:val="24"/>
      <w:szCs w:val="20"/>
    </w:rPr>
  </w:style>
  <w:style w:type="paragraph" w:styleId="Retraitcorpsdetexte2">
    <w:name w:val="Body Text Indent 2"/>
    <w:basedOn w:val="Normal"/>
    <w:semiHidden/>
    <w:pPr>
      <w:tabs>
        <w:tab w:val="left" w:pos="1418"/>
      </w:tabs>
      <w:ind w:left="1418" w:hanging="284"/>
      <w:jc w:val="both"/>
    </w:pPr>
    <w:rPr>
      <w:szCs w:val="20"/>
    </w:rPr>
  </w:style>
  <w:style w:type="character" w:customStyle="1" w:styleId="Retraitcorpsdetexte3Car">
    <w:name w:val="Retrait corps de texte 3 Car"/>
    <w:link w:val="Retraitcorpsdetexte3"/>
    <w:semiHidden/>
    <w:rsid w:val="00637C05"/>
    <w:rPr>
      <w:sz w:val="22"/>
    </w:rPr>
  </w:style>
  <w:style w:type="table" w:styleId="Grilledutableau">
    <w:name w:val="Table Grid"/>
    <w:basedOn w:val="TableauNormal"/>
    <w:uiPriority w:val="39"/>
    <w:rsid w:val="005C3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4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D6ABA-9A65-432A-98C6-F40C958B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505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Laetitia RIZZOTTODOSSIN</cp:lastModifiedBy>
  <cp:revision>6</cp:revision>
  <cp:lastPrinted>2008-06-06T13:06:00Z</cp:lastPrinted>
  <dcterms:created xsi:type="dcterms:W3CDTF">2026-01-27T15:46:00Z</dcterms:created>
  <dcterms:modified xsi:type="dcterms:W3CDTF">2026-02-16T14:21:00Z</dcterms:modified>
</cp:coreProperties>
</file>